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53B" w:rsidRPr="00960E8B" w:rsidRDefault="0034353B" w:rsidP="003448FE">
      <w:pPr>
        <w:widowControl/>
        <w:autoSpaceDE/>
        <w:autoSpaceDN/>
        <w:spacing w:after="100" w:afterAutospacing="1"/>
        <w:jc w:val="center"/>
        <w:outlineLvl w:val="0"/>
        <w:rPr>
          <w:caps/>
          <w:kern w:val="36"/>
          <w:sz w:val="24"/>
          <w:szCs w:val="24"/>
          <w:lang w:eastAsia="ru-RU"/>
        </w:rPr>
      </w:pPr>
      <w:r w:rsidRPr="00960E8B">
        <w:rPr>
          <w:caps/>
          <w:kern w:val="36"/>
          <w:sz w:val="24"/>
          <w:szCs w:val="24"/>
          <w:lang w:eastAsia="ru-RU"/>
        </w:rPr>
        <w:t>Положение об обработке и защите персональных данных получателей социальных услуг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right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Приложение № 3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right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к приказу директора </w:t>
      </w:r>
      <w:r w:rsidR="006019FF" w:rsidRPr="00960E8B">
        <w:rPr>
          <w:color w:val="000000"/>
          <w:sz w:val="24"/>
          <w:szCs w:val="24"/>
          <w:lang w:eastAsia="ru-RU"/>
        </w:rPr>
        <w:t>ОБУСО «</w:t>
      </w:r>
      <w:proofErr w:type="spellStart"/>
      <w:r w:rsidR="006019FF" w:rsidRPr="00960E8B">
        <w:rPr>
          <w:color w:val="000000"/>
          <w:sz w:val="24"/>
          <w:szCs w:val="24"/>
          <w:lang w:eastAsia="ru-RU"/>
        </w:rPr>
        <w:t>Южский</w:t>
      </w:r>
      <w:proofErr w:type="spellEnd"/>
      <w:r w:rsidR="006019FF" w:rsidRPr="00960E8B">
        <w:rPr>
          <w:color w:val="000000"/>
          <w:sz w:val="24"/>
          <w:szCs w:val="24"/>
          <w:lang w:eastAsia="ru-RU"/>
        </w:rPr>
        <w:t xml:space="preserve"> ЦСО»</w:t>
      </w:r>
    </w:p>
    <w:p w:rsidR="0034353B" w:rsidRPr="00960E8B" w:rsidRDefault="00834137" w:rsidP="0034353B">
      <w:pPr>
        <w:widowControl/>
        <w:autoSpaceDE/>
        <w:autoSpaceDN/>
        <w:spacing w:before="100" w:after="100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от «03</w:t>
      </w:r>
      <w:r w:rsidR="0034353B" w:rsidRPr="00960E8B">
        <w:rPr>
          <w:color w:val="000000"/>
          <w:sz w:val="24"/>
          <w:szCs w:val="24"/>
          <w:lang w:eastAsia="ru-RU"/>
        </w:rPr>
        <w:t xml:space="preserve">»  </w:t>
      </w:r>
      <w:r>
        <w:rPr>
          <w:color w:val="000000"/>
          <w:sz w:val="24"/>
          <w:szCs w:val="24"/>
          <w:lang w:eastAsia="ru-RU"/>
        </w:rPr>
        <w:t>июля 2026</w:t>
      </w:r>
      <w:r w:rsidR="0034353B" w:rsidRPr="00960E8B">
        <w:rPr>
          <w:color w:val="000000"/>
          <w:sz w:val="24"/>
          <w:szCs w:val="24"/>
          <w:lang w:eastAsia="ru-RU"/>
        </w:rPr>
        <w:t xml:space="preserve"> г. № </w:t>
      </w:r>
      <w:r>
        <w:rPr>
          <w:color w:val="000000"/>
          <w:sz w:val="24"/>
          <w:szCs w:val="24"/>
          <w:lang w:eastAsia="ru-RU"/>
        </w:rPr>
        <w:t>53 о.д.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8097C" w:rsidRDefault="0034353B" w:rsidP="0034353B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98097C">
        <w:rPr>
          <w:bCs/>
          <w:color w:val="000000"/>
          <w:sz w:val="24"/>
          <w:szCs w:val="24"/>
          <w:lang w:eastAsia="ru-RU"/>
        </w:rPr>
        <w:t>Положение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98097C">
        <w:rPr>
          <w:bCs/>
          <w:color w:val="000000"/>
          <w:sz w:val="24"/>
          <w:szCs w:val="24"/>
          <w:lang w:eastAsia="ru-RU"/>
        </w:rPr>
        <w:t>об обработке и защите персональных данны</w:t>
      </w:r>
      <w:r w:rsidR="0098097C" w:rsidRPr="0098097C">
        <w:rPr>
          <w:bCs/>
          <w:color w:val="000000"/>
          <w:sz w:val="24"/>
          <w:szCs w:val="24"/>
          <w:lang w:eastAsia="ru-RU"/>
        </w:rPr>
        <w:t xml:space="preserve">х получателей социальных услуг </w:t>
      </w:r>
      <w:r w:rsidRPr="00960E8B">
        <w:rPr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="006019FF" w:rsidRPr="00960E8B">
        <w:rPr>
          <w:color w:val="000000"/>
          <w:sz w:val="24"/>
          <w:szCs w:val="24"/>
        </w:rPr>
        <w:t>в</w:t>
      </w:r>
      <w:proofErr w:type="spellEnd"/>
      <w:r w:rsidR="006019FF" w:rsidRPr="00960E8B">
        <w:rPr>
          <w:color w:val="000000"/>
          <w:sz w:val="24"/>
          <w:szCs w:val="24"/>
        </w:rPr>
        <w:t xml:space="preserve"> бюджетном учреждении социального обслуживания Ивановской области «</w:t>
      </w:r>
      <w:proofErr w:type="spellStart"/>
      <w:r w:rsidR="006019FF" w:rsidRPr="00960E8B">
        <w:rPr>
          <w:color w:val="000000"/>
          <w:sz w:val="24"/>
          <w:szCs w:val="24"/>
        </w:rPr>
        <w:t>Южский</w:t>
      </w:r>
      <w:proofErr w:type="spellEnd"/>
      <w:r w:rsidR="006019FF" w:rsidRPr="00960E8B">
        <w:rPr>
          <w:color w:val="000000"/>
          <w:sz w:val="24"/>
          <w:szCs w:val="24"/>
        </w:rPr>
        <w:t xml:space="preserve"> центр  социального обслуживания»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960E8B">
        <w:rPr>
          <w:b/>
          <w:bCs/>
          <w:color w:val="000000"/>
          <w:sz w:val="24"/>
          <w:szCs w:val="24"/>
          <w:lang w:eastAsia="ru-RU"/>
        </w:rPr>
        <w:t>1.Общие положения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1.1. </w:t>
      </w:r>
      <w:proofErr w:type="gramStart"/>
      <w:r w:rsidRPr="00960E8B">
        <w:rPr>
          <w:color w:val="000000"/>
          <w:sz w:val="24"/>
          <w:szCs w:val="24"/>
          <w:lang w:eastAsia="ru-RU"/>
        </w:rPr>
        <w:t xml:space="preserve">Настоящее положение об обработке персональных данных получателей социальных услуг в </w:t>
      </w:r>
      <w:r w:rsidR="006019FF" w:rsidRPr="00960E8B">
        <w:rPr>
          <w:color w:val="000000"/>
          <w:sz w:val="24"/>
          <w:szCs w:val="24"/>
          <w:lang w:eastAsia="ru-RU"/>
        </w:rPr>
        <w:t>ОБУСО «</w:t>
      </w:r>
      <w:proofErr w:type="spellStart"/>
      <w:r w:rsidR="006019FF" w:rsidRPr="00960E8B">
        <w:rPr>
          <w:color w:val="000000"/>
          <w:sz w:val="24"/>
          <w:szCs w:val="24"/>
          <w:lang w:eastAsia="ru-RU"/>
        </w:rPr>
        <w:t>Южский</w:t>
      </w:r>
      <w:proofErr w:type="spellEnd"/>
      <w:r w:rsidR="006019FF" w:rsidRPr="00960E8B">
        <w:rPr>
          <w:color w:val="000000"/>
          <w:sz w:val="24"/>
          <w:szCs w:val="24"/>
          <w:lang w:eastAsia="ru-RU"/>
        </w:rPr>
        <w:t xml:space="preserve"> ЦСО»</w:t>
      </w:r>
      <w:r w:rsidRPr="00960E8B">
        <w:rPr>
          <w:color w:val="000000"/>
          <w:sz w:val="24"/>
          <w:szCs w:val="24"/>
          <w:lang w:eastAsia="ru-RU"/>
        </w:rPr>
        <w:t xml:space="preserve"> (далее по тексту - Положение) разработано в соответствии с Конституцией Российской Федерации, Гражданским Кодексом Российской Федерации, Федеральным законом от 27.07.2006 года №152-ФЗ «О персональных данных», иными нормативными актами, действующими на территории Российской Федерации, Федеральным законом от 28.12.2013 №442-ФЗ «Об основах социального обслуживания граждан в Р</w:t>
      </w:r>
      <w:r w:rsidR="006019FF" w:rsidRPr="00960E8B">
        <w:rPr>
          <w:color w:val="000000"/>
          <w:sz w:val="24"/>
          <w:szCs w:val="24"/>
          <w:lang w:eastAsia="ru-RU"/>
        </w:rPr>
        <w:t xml:space="preserve">оссийской Федерации», Законами </w:t>
      </w:r>
      <w:r w:rsidRPr="00960E8B">
        <w:rPr>
          <w:color w:val="000000"/>
          <w:sz w:val="24"/>
          <w:szCs w:val="24"/>
          <w:lang w:eastAsia="ru-RU"/>
        </w:rPr>
        <w:t xml:space="preserve"> </w:t>
      </w:r>
      <w:r w:rsidR="006019FF" w:rsidRPr="00960E8B">
        <w:rPr>
          <w:color w:val="000000"/>
          <w:sz w:val="24"/>
          <w:szCs w:val="24"/>
          <w:lang w:eastAsia="ru-RU"/>
        </w:rPr>
        <w:t>Ивановской</w:t>
      </w:r>
      <w:proofErr w:type="gramEnd"/>
      <w:r w:rsidR="006019FF" w:rsidRPr="00960E8B">
        <w:rPr>
          <w:color w:val="000000"/>
          <w:sz w:val="24"/>
          <w:szCs w:val="24"/>
          <w:lang w:eastAsia="ru-RU"/>
        </w:rPr>
        <w:t xml:space="preserve"> </w:t>
      </w:r>
      <w:r w:rsidRPr="00960E8B">
        <w:rPr>
          <w:color w:val="000000"/>
          <w:sz w:val="24"/>
          <w:szCs w:val="24"/>
          <w:lang w:eastAsia="ru-RU"/>
        </w:rPr>
        <w:t>области.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1.2. </w:t>
      </w:r>
      <w:proofErr w:type="gramStart"/>
      <w:r w:rsidRPr="00960E8B">
        <w:rPr>
          <w:color w:val="000000"/>
          <w:sz w:val="24"/>
          <w:szCs w:val="24"/>
          <w:lang w:eastAsia="ru-RU"/>
        </w:rPr>
        <w:t>Цель настоящего Положения – определение порядка обработки персональных данных, обеспечение требований защиты прав граждан, обратившихся за оказанием социальных услуг, при обработке их персональных данных, в том числе защиты прав на неприкосновенность частной жизни, личную и семейную тайну, а также установление ответственности должностных лиц, уполномоченных на обработку персональных данных, за невыполнение требований норм, регулирующих обработку и защиту персональных данных.</w:t>
      </w:r>
      <w:proofErr w:type="gramEnd"/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Персональные данные могут обрабатываться только для целей, непосредственно связанных с деятельностью </w:t>
      </w:r>
      <w:r w:rsidR="006019FF" w:rsidRPr="00960E8B">
        <w:rPr>
          <w:color w:val="000000"/>
          <w:sz w:val="24"/>
          <w:szCs w:val="24"/>
          <w:lang w:eastAsia="ru-RU"/>
        </w:rPr>
        <w:t>ОБУСО «</w:t>
      </w:r>
      <w:proofErr w:type="spellStart"/>
      <w:r w:rsidR="006019FF" w:rsidRPr="00960E8B">
        <w:rPr>
          <w:color w:val="000000"/>
          <w:sz w:val="24"/>
          <w:szCs w:val="24"/>
          <w:lang w:eastAsia="ru-RU"/>
        </w:rPr>
        <w:t>Южский</w:t>
      </w:r>
      <w:proofErr w:type="spellEnd"/>
      <w:r w:rsidR="006019FF" w:rsidRPr="00960E8B">
        <w:rPr>
          <w:color w:val="000000"/>
          <w:sz w:val="24"/>
          <w:szCs w:val="24"/>
          <w:lang w:eastAsia="ru-RU"/>
        </w:rPr>
        <w:t xml:space="preserve"> ЦСО»</w:t>
      </w:r>
      <w:r w:rsidRPr="00960E8B">
        <w:rPr>
          <w:color w:val="000000"/>
          <w:sz w:val="24"/>
          <w:szCs w:val="24"/>
          <w:lang w:eastAsia="ru-RU"/>
        </w:rPr>
        <w:t xml:space="preserve"> (далее по тексту - </w:t>
      </w:r>
      <w:r w:rsidR="006019FF" w:rsidRPr="00960E8B">
        <w:rPr>
          <w:color w:val="000000"/>
          <w:sz w:val="24"/>
          <w:szCs w:val="24"/>
          <w:lang w:eastAsia="ru-RU"/>
        </w:rPr>
        <w:t>Учреждение</w:t>
      </w:r>
      <w:r w:rsidRPr="00960E8B">
        <w:rPr>
          <w:color w:val="000000"/>
          <w:sz w:val="24"/>
          <w:szCs w:val="24"/>
          <w:lang w:eastAsia="ru-RU"/>
        </w:rPr>
        <w:t xml:space="preserve">), в частности осуществление уставной деятельности. </w:t>
      </w:r>
      <w:r w:rsidR="006019FF" w:rsidRPr="00960E8B">
        <w:rPr>
          <w:color w:val="000000"/>
          <w:sz w:val="24"/>
          <w:szCs w:val="24"/>
          <w:lang w:eastAsia="ru-RU"/>
        </w:rPr>
        <w:t>Учреждение</w:t>
      </w:r>
      <w:r w:rsidRPr="00960E8B">
        <w:rPr>
          <w:color w:val="000000"/>
          <w:sz w:val="24"/>
          <w:szCs w:val="24"/>
          <w:lang w:eastAsia="ru-RU"/>
        </w:rPr>
        <w:t xml:space="preserve"> обрабатывает данные только в объеме, необходимом для достижения указанных целей.</w:t>
      </w:r>
    </w:p>
    <w:p w:rsidR="0034353B" w:rsidRPr="00960E8B" w:rsidRDefault="0034353B" w:rsidP="006019FF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1.3. Сбор, хранение, использование и распространение, в том числе передача третьим лицам, персональных данных без письменного согласия получателя социальных услуг не допускается. Режим конфиденциальности персональных данных снимается в случаях обезличивания или включения их в общедоступные источники персональных данных, если иное не определено действующим законодательством.</w:t>
      </w:r>
    </w:p>
    <w:p w:rsidR="0034353B" w:rsidRPr="00960E8B" w:rsidRDefault="006019FF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1.5. Работники Учреждения</w:t>
      </w:r>
      <w:r w:rsidR="0034353B" w:rsidRPr="00960E8B">
        <w:rPr>
          <w:color w:val="000000"/>
          <w:sz w:val="24"/>
          <w:szCs w:val="24"/>
          <w:lang w:eastAsia="ru-RU"/>
        </w:rPr>
        <w:t>, в обязанность которых входит обработка персональных данных получателя социальных услуг, обязаны обеспечить каждому получателю социальных услуг возможность ознакомления с документами и материалами, непосредственно затрагивающими его права и свободы, если иное не предусмотрено действующим законодательством.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1.6. Персональные данные не могут быть использованы в целях причинения имущественного и морального вреда получателю социальных услуг,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действующим законодательством.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1.7. Настоящее положение является обязательным для исполнения всеми работниками </w:t>
      </w:r>
      <w:r w:rsidR="006019FF" w:rsidRPr="00960E8B">
        <w:rPr>
          <w:color w:val="000000"/>
          <w:sz w:val="24"/>
          <w:szCs w:val="24"/>
          <w:lang w:eastAsia="ru-RU"/>
        </w:rPr>
        <w:t>Учреждения</w:t>
      </w:r>
      <w:r w:rsidRPr="00960E8B">
        <w:rPr>
          <w:color w:val="000000"/>
          <w:sz w:val="24"/>
          <w:szCs w:val="24"/>
          <w:lang w:eastAsia="ru-RU"/>
        </w:rPr>
        <w:t>, имеющим доступ к персональным данным получателя социальных услуг.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960E8B">
        <w:rPr>
          <w:b/>
          <w:bCs/>
          <w:color w:val="000000"/>
          <w:sz w:val="24"/>
          <w:szCs w:val="24"/>
          <w:lang w:eastAsia="ru-RU"/>
        </w:rPr>
        <w:t>2. Понятие и состав персональных данных.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lastRenderedPageBreak/>
        <w:t>Персональные данные – любая информация, относящаяся к прямо или косвенно определенному или определяемому физическому лицу (субъекту персональных данных) - получателю социальных услуг.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2.1. В состав персональных данных получателя социальных услуг входят:</w:t>
      </w:r>
    </w:p>
    <w:p w:rsidR="0034353B" w:rsidRPr="00960E8B" w:rsidRDefault="0034353B" w:rsidP="0034353B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фамилия, имя, отчество;</w:t>
      </w:r>
    </w:p>
    <w:p w:rsidR="0034353B" w:rsidRPr="00960E8B" w:rsidRDefault="0034353B" w:rsidP="0034353B">
      <w:pPr>
        <w:widowControl/>
        <w:numPr>
          <w:ilvl w:val="1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сведения о месте жительства (</w:t>
      </w:r>
      <w:proofErr w:type="gramStart"/>
      <w:r w:rsidRPr="00960E8B">
        <w:rPr>
          <w:color w:val="000000"/>
          <w:sz w:val="24"/>
          <w:szCs w:val="24"/>
          <w:lang w:eastAsia="ru-RU"/>
        </w:rPr>
        <w:t>фактический</w:t>
      </w:r>
      <w:proofErr w:type="gramEnd"/>
      <w:r w:rsidRPr="00960E8B">
        <w:rPr>
          <w:color w:val="000000"/>
          <w:sz w:val="24"/>
          <w:szCs w:val="24"/>
          <w:lang w:eastAsia="ru-RU"/>
        </w:rPr>
        <w:t>, регистрации);</w:t>
      </w:r>
    </w:p>
    <w:p w:rsidR="0034353B" w:rsidRPr="00960E8B" w:rsidRDefault="0034353B" w:rsidP="0034353B">
      <w:pPr>
        <w:widowControl/>
        <w:numPr>
          <w:ilvl w:val="1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паспортные данные гражданина, в том числе законного представителя;</w:t>
      </w:r>
    </w:p>
    <w:p w:rsidR="0034353B" w:rsidRPr="00960E8B" w:rsidRDefault="0034353B" w:rsidP="0034353B">
      <w:pPr>
        <w:widowControl/>
        <w:numPr>
          <w:ilvl w:val="1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сведения о месте учебы;</w:t>
      </w:r>
    </w:p>
    <w:p w:rsidR="0034353B" w:rsidRPr="00960E8B" w:rsidRDefault="0034353B" w:rsidP="0034353B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(сведения) о наличии (отсутствии) доходов гражданина, членов его семьи, полученных в денежной форме, учитываемых при определении его среднедушевого дохода;</w:t>
      </w:r>
    </w:p>
    <w:p w:rsidR="0034353B" w:rsidRPr="00960E8B" w:rsidRDefault="0034353B" w:rsidP="0034353B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сведения о лицах, зарегистрированных совместно с гражданином по месту его жительства;</w:t>
      </w:r>
    </w:p>
    <w:p w:rsidR="0034353B" w:rsidRPr="00960E8B" w:rsidRDefault="0034353B" w:rsidP="0034353B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сведения, подтверждающие правовые основания отнесения лиц, проживающих совместно с гражданином по месту жительства, к членам его семьи;</w:t>
      </w:r>
    </w:p>
    <w:p w:rsidR="0034353B" w:rsidRPr="00960E8B" w:rsidRDefault="0034353B" w:rsidP="0034353B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сведения, подтверждающие отнесение получателя социальных услуг к категориям граждан, имеющих право на получение социальных услуг бесплатно;</w:t>
      </w:r>
    </w:p>
    <w:p w:rsidR="0034353B" w:rsidRPr="00960E8B" w:rsidRDefault="0034353B" w:rsidP="0034353B">
      <w:pPr>
        <w:widowControl/>
        <w:numPr>
          <w:ilvl w:val="0"/>
          <w:numId w:val="14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другие персональные данные, позволяющие идентифицировать получателя социальных услуг.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2.3. Указанные документы, являются конфиденциальными. Учитывая их массовость и единое место обработки – соответствующий гриф на них не ставится.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960E8B">
        <w:rPr>
          <w:b/>
          <w:bCs/>
          <w:color w:val="000000"/>
          <w:sz w:val="24"/>
          <w:szCs w:val="24"/>
          <w:lang w:eastAsia="ru-RU"/>
        </w:rPr>
        <w:t>3. Принципы обработки персональных данных.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3.1. Обработка персональных данных осуществляется на основе следующих принципов:</w:t>
      </w:r>
    </w:p>
    <w:p w:rsidR="0034353B" w:rsidRPr="00960E8B" w:rsidRDefault="0034353B" w:rsidP="0034353B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законности целей и способов обработки персональных данных, добросовестность обработки;</w:t>
      </w:r>
    </w:p>
    <w:p w:rsidR="0034353B" w:rsidRPr="00960E8B" w:rsidRDefault="0034353B" w:rsidP="0034353B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соответствия целей обработки персональных данных целям, заранее определенным и заявленным при сборе персональн</w:t>
      </w:r>
      <w:r w:rsidR="006019FF" w:rsidRPr="00960E8B">
        <w:rPr>
          <w:color w:val="000000"/>
          <w:sz w:val="24"/>
          <w:szCs w:val="24"/>
          <w:lang w:eastAsia="ru-RU"/>
        </w:rPr>
        <w:t>ых данных, а также полномочиям Учреждения</w:t>
      </w:r>
      <w:r w:rsidRPr="00960E8B">
        <w:rPr>
          <w:color w:val="000000"/>
          <w:sz w:val="24"/>
          <w:szCs w:val="24"/>
          <w:lang w:eastAsia="ru-RU"/>
        </w:rPr>
        <w:t>;</w:t>
      </w:r>
    </w:p>
    <w:p w:rsidR="0034353B" w:rsidRPr="00960E8B" w:rsidRDefault="0034353B" w:rsidP="0034353B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соответствия объема и характера обрабатываемых персональных данных, способов обработки персональных данных целям их обработки;</w:t>
      </w:r>
    </w:p>
    <w:p w:rsidR="0034353B" w:rsidRPr="00960E8B" w:rsidRDefault="0034353B" w:rsidP="0034353B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достоверности персональных данных, их достаточности для целей обработки, недопустимости обработки персональных данных, избыточных по отношению к целям, заявленным при сборе персональных данных;</w:t>
      </w:r>
    </w:p>
    <w:p w:rsidR="0034353B" w:rsidRPr="00960E8B" w:rsidRDefault="0034353B" w:rsidP="0034353B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недопустимости объединения созданных для несовместимых между собой целей баз данных информационных систем персональных данных;</w:t>
      </w:r>
    </w:p>
    <w:p w:rsidR="0034353B" w:rsidRPr="00960E8B" w:rsidRDefault="0034353B" w:rsidP="0034353B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уничтожения персональных данных после достижения целей обработки или в случае утраты необходимости в их достижении;</w:t>
      </w:r>
    </w:p>
    <w:p w:rsidR="0034353B" w:rsidRPr="00960E8B" w:rsidRDefault="0034353B" w:rsidP="0034353B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личной ответственности работников </w:t>
      </w:r>
      <w:r w:rsidR="006019FF" w:rsidRPr="00960E8B">
        <w:rPr>
          <w:color w:val="000000"/>
          <w:sz w:val="24"/>
          <w:szCs w:val="24"/>
          <w:lang w:eastAsia="ru-RU"/>
        </w:rPr>
        <w:t>Учреждения</w:t>
      </w:r>
      <w:r w:rsidRPr="00960E8B">
        <w:rPr>
          <w:color w:val="000000"/>
          <w:sz w:val="24"/>
          <w:szCs w:val="24"/>
          <w:lang w:eastAsia="ru-RU"/>
        </w:rPr>
        <w:t xml:space="preserve"> за сохранность и конфиденциальность персональных данных, а также носителей этой информации;</w:t>
      </w:r>
    </w:p>
    <w:p w:rsidR="0034353B" w:rsidRPr="00960E8B" w:rsidRDefault="0034353B" w:rsidP="0034353B">
      <w:pPr>
        <w:widowControl/>
        <w:numPr>
          <w:ilvl w:val="0"/>
          <w:numId w:val="15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наличие четкой разрешительной системы доступа работников </w:t>
      </w:r>
      <w:r w:rsidR="006019FF" w:rsidRPr="00960E8B">
        <w:rPr>
          <w:color w:val="000000"/>
          <w:sz w:val="24"/>
          <w:szCs w:val="24"/>
          <w:lang w:eastAsia="ru-RU"/>
        </w:rPr>
        <w:t>Учреждения</w:t>
      </w:r>
      <w:r w:rsidRPr="00960E8B">
        <w:rPr>
          <w:color w:val="000000"/>
          <w:sz w:val="24"/>
          <w:szCs w:val="24"/>
          <w:lang w:eastAsia="ru-RU"/>
        </w:rPr>
        <w:t xml:space="preserve"> к документам и базам данных, содержащих персональные данные.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960E8B">
        <w:rPr>
          <w:b/>
          <w:bCs/>
          <w:color w:val="000000"/>
          <w:sz w:val="24"/>
          <w:szCs w:val="24"/>
          <w:lang w:eastAsia="ru-RU"/>
        </w:rPr>
        <w:t>4. Обязанности работников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4.1. В целях обеспечения прав и с</w:t>
      </w:r>
      <w:r w:rsidR="006019FF" w:rsidRPr="00960E8B">
        <w:rPr>
          <w:color w:val="000000"/>
          <w:sz w:val="24"/>
          <w:szCs w:val="24"/>
          <w:lang w:eastAsia="ru-RU"/>
        </w:rPr>
        <w:t>вобод гражданина работники Учреждения</w:t>
      </w:r>
      <w:r w:rsidRPr="00960E8B">
        <w:rPr>
          <w:color w:val="000000"/>
          <w:sz w:val="24"/>
          <w:szCs w:val="24"/>
          <w:lang w:eastAsia="ru-RU"/>
        </w:rPr>
        <w:t xml:space="preserve"> при обработке персональных данных получателя социальных услуг обязаны соблюдать следующие общие требования: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4.1.1. При сборе пер</w:t>
      </w:r>
      <w:r w:rsidR="006019FF" w:rsidRPr="00960E8B">
        <w:rPr>
          <w:color w:val="000000"/>
          <w:sz w:val="24"/>
          <w:szCs w:val="24"/>
          <w:lang w:eastAsia="ru-RU"/>
        </w:rPr>
        <w:t>сональных данных работники Учреждения</w:t>
      </w:r>
      <w:r w:rsidRPr="00960E8B">
        <w:rPr>
          <w:color w:val="000000"/>
          <w:sz w:val="24"/>
          <w:szCs w:val="24"/>
          <w:lang w:eastAsia="ru-RU"/>
        </w:rPr>
        <w:t xml:space="preserve"> обязаны предоставить получателю социальных услуг по его просьбе информацию, содержащую:</w:t>
      </w:r>
    </w:p>
    <w:p w:rsidR="0034353B" w:rsidRPr="00960E8B" w:rsidRDefault="0034353B" w:rsidP="0034353B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lastRenderedPageBreak/>
        <w:t>подтверждение факта обработки персональных данных получателя социальных услуг, а также цель их обработки;</w:t>
      </w:r>
    </w:p>
    <w:p w:rsidR="0034353B" w:rsidRPr="00960E8B" w:rsidRDefault="0034353B" w:rsidP="0034353B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способы обработки персональных данных;</w:t>
      </w:r>
    </w:p>
    <w:p w:rsidR="0034353B" w:rsidRPr="00960E8B" w:rsidRDefault="006019FF" w:rsidP="0034353B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сведения о работниках Учреждения</w:t>
      </w:r>
      <w:r w:rsidR="0034353B" w:rsidRPr="00960E8B">
        <w:rPr>
          <w:color w:val="000000"/>
          <w:sz w:val="24"/>
          <w:szCs w:val="24"/>
          <w:lang w:eastAsia="ru-RU"/>
        </w:rPr>
        <w:t>, имеющих доступ к персональным данным получателя социальных услуг или которым предоставляется такой доступ;</w:t>
      </w:r>
    </w:p>
    <w:p w:rsidR="0034353B" w:rsidRPr="00960E8B" w:rsidRDefault="0034353B" w:rsidP="0034353B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перечень обрабатываемых персональных данных получателя социальных услуг и источник их получения;</w:t>
      </w:r>
    </w:p>
    <w:p w:rsidR="0034353B" w:rsidRPr="00960E8B" w:rsidRDefault="0034353B" w:rsidP="0034353B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сроки обработки персональных данных получателя социальных услуг, в том числе сроки их хранения;</w:t>
      </w:r>
    </w:p>
    <w:p w:rsidR="0034353B" w:rsidRPr="00960E8B" w:rsidRDefault="0034353B" w:rsidP="0034353B">
      <w:pPr>
        <w:widowControl/>
        <w:numPr>
          <w:ilvl w:val="0"/>
          <w:numId w:val="16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сведения о юридических последствиях для получателя социальных услуг при обработке его персональных данных.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4.1.2. В случае отказа в предоставлении перс</w:t>
      </w:r>
      <w:r w:rsidR="006019FF" w:rsidRPr="00960E8B">
        <w:rPr>
          <w:color w:val="000000"/>
          <w:sz w:val="24"/>
          <w:szCs w:val="24"/>
          <w:lang w:eastAsia="ru-RU"/>
        </w:rPr>
        <w:t>ональных данных, работники Учреждения</w:t>
      </w:r>
      <w:r w:rsidRPr="00960E8B">
        <w:rPr>
          <w:color w:val="000000"/>
          <w:sz w:val="24"/>
          <w:szCs w:val="24"/>
          <w:lang w:eastAsia="ru-RU"/>
        </w:rPr>
        <w:t xml:space="preserve"> обязаны разъяснить получателю социальных услуг юридические последствия отказа в предоставлении персональных данных.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4.1.3. В случае получения персональных данных не от получателя социальных услуг, за исключением случаев, если персональные данные были представлены работникам в соответствии с действующим законодательством или являются общедоступными, до начала обработки таких персональн</w:t>
      </w:r>
      <w:r w:rsidR="006019FF" w:rsidRPr="00960E8B">
        <w:rPr>
          <w:color w:val="000000"/>
          <w:sz w:val="24"/>
          <w:szCs w:val="24"/>
          <w:lang w:eastAsia="ru-RU"/>
        </w:rPr>
        <w:t>ых данных работники Учреждения</w:t>
      </w:r>
      <w:r w:rsidRPr="00960E8B">
        <w:rPr>
          <w:color w:val="000000"/>
          <w:sz w:val="24"/>
          <w:szCs w:val="24"/>
          <w:lang w:eastAsia="ru-RU"/>
        </w:rPr>
        <w:t xml:space="preserve"> обязаны предоставить получателю социальных услуг следующую информацию:</w:t>
      </w:r>
    </w:p>
    <w:p w:rsidR="0034353B" w:rsidRPr="00960E8B" w:rsidRDefault="0034353B" w:rsidP="0034353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наименование и адрес оператора или его представителя;</w:t>
      </w:r>
    </w:p>
    <w:p w:rsidR="0034353B" w:rsidRPr="00960E8B" w:rsidRDefault="0034353B" w:rsidP="0034353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цель обработки персональных данных и ее правовое основание;</w:t>
      </w:r>
    </w:p>
    <w:p w:rsidR="0034353B" w:rsidRPr="00960E8B" w:rsidRDefault="0034353B" w:rsidP="0034353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предполагаемые пользователи персональных данных;</w:t>
      </w:r>
    </w:p>
    <w:p w:rsidR="0034353B" w:rsidRPr="00960E8B" w:rsidRDefault="0034353B" w:rsidP="0034353B">
      <w:pPr>
        <w:widowControl/>
        <w:numPr>
          <w:ilvl w:val="0"/>
          <w:numId w:val="17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права получателя социальных услуг.</w:t>
      </w:r>
    </w:p>
    <w:p w:rsidR="0034353B" w:rsidRPr="00960E8B" w:rsidRDefault="006019FF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4.2. Работники Учреждения</w:t>
      </w:r>
      <w:r w:rsidR="0034353B" w:rsidRPr="00960E8B">
        <w:rPr>
          <w:color w:val="000000"/>
          <w:sz w:val="24"/>
          <w:szCs w:val="24"/>
          <w:lang w:eastAsia="ru-RU"/>
        </w:rPr>
        <w:t xml:space="preserve"> не имеют право получать и обрабатывать персональные данные получателя социальных услуг о его расовой, национальной принадлежности, политических взглядов, религиозных или философских убеждений, интимной жизни, за исключением случаев, предусмотренных действующим законодательством.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4.3. Хранение и защита персональных данных получателя социальных услуг от неправомерного их использования или утраты должна быть обеспечена за счет средств </w:t>
      </w:r>
      <w:r w:rsidR="006019FF" w:rsidRPr="00960E8B">
        <w:rPr>
          <w:color w:val="000000"/>
          <w:sz w:val="24"/>
          <w:szCs w:val="24"/>
          <w:lang w:eastAsia="ru-RU"/>
        </w:rPr>
        <w:t>Учреждения</w:t>
      </w:r>
      <w:r w:rsidRPr="00960E8B">
        <w:rPr>
          <w:color w:val="000000"/>
          <w:sz w:val="24"/>
          <w:szCs w:val="24"/>
          <w:lang w:eastAsia="ru-RU"/>
        </w:rPr>
        <w:t xml:space="preserve"> в порядке, установленном действующим законодательством.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960E8B">
        <w:rPr>
          <w:b/>
          <w:bCs/>
          <w:color w:val="000000"/>
          <w:sz w:val="24"/>
          <w:szCs w:val="24"/>
          <w:lang w:eastAsia="ru-RU"/>
        </w:rPr>
        <w:t>5. Права получателя социальных услуг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5.1. Получатель социальных услуг имеет право на получение с</w:t>
      </w:r>
      <w:r w:rsidR="006019FF" w:rsidRPr="00960E8B">
        <w:rPr>
          <w:color w:val="000000"/>
          <w:sz w:val="24"/>
          <w:szCs w:val="24"/>
          <w:lang w:eastAsia="ru-RU"/>
        </w:rPr>
        <w:t>ведений о наличии у работников Учреждения</w:t>
      </w:r>
      <w:r w:rsidRPr="00960E8B">
        <w:rPr>
          <w:color w:val="000000"/>
          <w:sz w:val="24"/>
          <w:szCs w:val="24"/>
          <w:lang w:eastAsia="ru-RU"/>
        </w:rPr>
        <w:t xml:space="preserve"> своих персональных данных, а также на ознакомление с такими персональными данными. Получатель социальных услуг впра</w:t>
      </w:r>
      <w:r w:rsidR="006019FF" w:rsidRPr="00960E8B">
        <w:rPr>
          <w:color w:val="000000"/>
          <w:sz w:val="24"/>
          <w:szCs w:val="24"/>
          <w:lang w:eastAsia="ru-RU"/>
        </w:rPr>
        <w:t>ве требовать от работников Учреждения</w:t>
      </w:r>
      <w:r w:rsidRPr="00960E8B">
        <w:rPr>
          <w:color w:val="000000"/>
          <w:sz w:val="24"/>
          <w:szCs w:val="24"/>
          <w:lang w:eastAsia="ru-RU"/>
        </w:rPr>
        <w:t xml:space="preserve"> уточнения своих персональных данных, их блокирования или уничтожения в случае, если персональные данные являются неполными, устаревшими, недостоверными, незаконно полученными или не являются необходимыми для заявленной цели обработки, а также принимать предусмотренные действующим законодательством меры по защите своих прав.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5.2. Сведения о наличии персональных данных должны предоставляться получателю с</w:t>
      </w:r>
      <w:r w:rsidR="006019FF" w:rsidRPr="00960E8B">
        <w:rPr>
          <w:color w:val="000000"/>
          <w:sz w:val="24"/>
          <w:szCs w:val="24"/>
          <w:lang w:eastAsia="ru-RU"/>
        </w:rPr>
        <w:t>оциальных услуг работниками Учреждения</w:t>
      </w:r>
      <w:r w:rsidRPr="00960E8B">
        <w:rPr>
          <w:color w:val="000000"/>
          <w:sz w:val="24"/>
          <w:szCs w:val="24"/>
          <w:lang w:eastAsia="ru-RU"/>
        </w:rPr>
        <w:t xml:space="preserve"> в доступной форме, и в них не должны содержаться персональные данные, относящиеся к другим получателям социальных услуг.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5.3. Доступ к своим персональным данным предоставляется получателю социальных услуг или его законному представителю при обращении в устной либо письменной форме, а также электронной форме. Запрос должен содержать номер основного документа, удостоверяющего личность получателя социальных услуг или его законного представителя, сведения о дате выдачи указанного </w:t>
      </w:r>
      <w:r w:rsidRPr="00960E8B">
        <w:rPr>
          <w:color w:val="000000"/>
          <w:sz w:val="24"/>
          <w:szCs w:val="24"/>
          <w:lang w:eastAsia="ru-RU"/>
        </w:rPr>
        <w:lastRenderedPageBreak/>
        <w:t>документа и выдавшем его органе и собственноручную подпись получателя социальных услуг или его законного представителя.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5.4. Получатель социальных услуг имеет право на получение при личном обращении, либо при получении запроса информации, касающейся обработки его персональных данных, в том числе содержащей:</w:t>
      </w:r>
    </w:p>
    <w:p w:rsidR="0034353B" w:rsidRPr="00960E8B" w:rsidRDefault="0034353B" w:rsidP="0034353B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подтверждение факта обработки персональных данных, а также цель такой обработки;</w:t>
      </w:r>
    </w:p>
    <w:p w:rsidR="0034353B" w:rsidRPr="00960E8B" w:rsidRDefault="0034353B" w:rsidP="0034353B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способы обработки </w:t>
      </w:r>
      <w:proofErr w:type="gramStart"/>
      <w:r w:rsidRPr="00960E8B">
        <w:rPr>
          <w:color w:val="000000"/>
          <w:sz w:val="24"/>
          <w:szCs w:val="24"/>
          <w:lang w:eastAsia="ru-RU"/>
        </w:rPr>
        <w:t>персональных</w:t>
      </w:r>
      <w:proofErr w:type="gramEnd"/>
    </w:p>
    <w:p w:rsidR="0034353B" w:rsidRPr="00960E8B" w:rsidRDefault="006019FF" w:rsidP="0034353B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сведения о работниках Учреждения</w:t>
      </w:r>
      <w:r w:rsidR="0034353B" w:rsidRPr="00960E8B">
        <w:rPr>
          <w:color w:val="000000"/>
          <w:sz w:val="24"/>
          <w:szCs w:val="24"/>
          <w:lang w:eastAsia="ru-RU"/>
        </w:rPr>
        <w:t>, имеющих доступ к персональным данным или которым может быть предоставлен такой доступ;</w:t>
      </w:r>
    </w:p>
    <w:p w:rsidR="0034353B" w:rsidRPr="00960E8B" w:rsidRDefault="0034353B" w:rsidP="0034353B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перечень обрабатываемых персональных данных и источник их получения;</w:t>
      </w:r>
    </w:p>
    <w:p w:rsidR="0034353B" w:rsidRPr="00960E8B" w:rsidRDefault="0034353B" w:rsidP="0034353B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сроки обработки персональных данных, в том числе сроки их хранения;</w:t>
      </w:r>
    </w:p>
    <w:p w:rsidR="0034353B" w:rsidRPr="00960E8B" w:rsidRDefault="0034353B" w:rsidP="0034353B">
      <w:pPr>
        <w:widowControl/>
        <w:numPr>
          <w:ilvl w:val="0"/>
          <w:numId w:val="18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сведения о том, какие юридические последствия для получателя социальных услуг может повлечь за собой обработка его персональных данных.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5.5. Право получателя социальных услуг на доступ к своим персональным данным ограничивается в случае, если:</w:t>
      </w:r>
    </w:p>
    <w:p w:rsidR="0034353B" w:rsidRPr="00960E8B" w:rsidRDefault="0034353B" w:rsidP="0034353B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обработка персональных данных, в том числе полученных в результате оперативно-розыскной, контрразведывательной и разведывательной деятельности, осуществляется в целях обороны страны, безопасности государства и охраны правопорядка;</w:t>
      </w:r>
    </w:p>
    <w:p w:rsidR="0034353B" w:rsidRPr="00960E8B" w:rsidRDefault="0034353B" w:rsidP="0034353B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proofErr w:type="gramStart"/>
      <w:r w:rsidRPr="00960E8B">
        <w:rPr>
          <w:color w:val="000000"/>
          <w:sz w:val="24"/>
          <w:szCs w:val="24"/>
          <w:lang w:eastAsia="ru-RU"/>
        </w:rPr>
        <w:t>обработка персональных данных осуществляется органами, осуществляющими задержание получателя социальных услуг по подозрению в совершении преступления, либо предъявившими получателю социальных услуг обвинение по уголовному делу, либо применившими к получателю социальных услуг меру пресечения до предъявления обвинения, за исключением предусмотренных уголовно-процессуальным законодательством Российской Федерации случаев, если допускается ознакомление подозреваемого или обвиняемого с такими персональными данными;</w:t>
      </w:r>
      <w:proofErr w:type="gramEnd"/>
    </w:p>
    <w:p w:rsidR="0034353B" w:rsidRPr="00960E8B" w:rsidRDefault="0034353B" w:rsidP="0034353B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предоставление персональных данных нарушает конституционные права и свободы других лиц.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5.6. Если получатель социальных услуг считает, что работники </w:t>
      </w:r>
      <w:r w:rsidR="00960E8B" w:rsidRPr="00960E8B">
        <w:rPr>
          <w:color w:val="000000"/>
          <w:sz w:val="24"/>
          <w:szCs w:val="24"/>
          <w:lang w:eastAsia="ru-RU"/>
        </w:rPr>
        <w:t>Учреждения</w:t>
      </w:r>
      <w:r w:rsidRPr="00960E8B">
        <w:rPr>
          <w:color w:val="000000"/>
          <w:sz w:val="24"/>
          <w:szCs w:val="24"/>
          <w:lang w:eastAsia="ru-RU"/>
        </w:rPr>
        <w:t xml:space="preserve"> осуществляют обработку его персональных данных с нарушением требований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5.7. законодательства или иным образом нарушает его права и свободы, получатель социальных услуг вправе обжаловать их действия или бездействия в уполномоченный орган или в судебном порядке.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5.8. Получатель социальных услуг имеет право на защиту своих прав и законных интересов, в том числе на возмещение убытков и (или) компенсацию морального вреда в судебном порядке.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960E8B">
        <w:rPr>
          <w:b/>
          <w:bCs/>
          <w:color w:val="000000"/>
          <w:sz w:val="24"/>
          <w:szCs w:val="24"/>
          <w:lang w:eastAsia="ru-RU"/>
        </w:rPr>
        <w:t>6. Сбор, обработка и хранение персональных данных получателя социальных услуг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6.1. </w:t>
      </w:r>
      <w:proofErr w:type="gramStart"/>
      <w:r w:rsidRPr="00960E8B">
        <w:rPr>
          <w:color w:val="000000"/>
          <w:sz w:val="24"/>
          <w:szCs w:val="24"/>
          <w:lang w:eastAsia="ru-RU"/>
        </w:rPr>
        <w:t>Обработка персональных данных – действия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данных.</w:t>
      </w:r>
      <w:proofErr w:type="gramEnd"/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6.2. Получатель социальных услуг принимает решение о предоставлении своих персональных данных и дает согласие на их обработку своей волей и в своих интересах.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6.3. Документы, содержащие персональные данные получателя социальных услуг создаются путем:</w:t>
      </w:r>
    </w:p>
    <w:p w:rsidR="0034353B" w:rsidRPr="00960E8B" w:rsidRDefault="0034353B" w:rsidP="0034353B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внесения сведений в утвержденные, а также учетные формы (в бумажном и электронном виде);</w:t>
      </w:r>
    </w:p>
    <w:p w:rsidR="0034353B" w:rsidRPr="00960E8B" w:rsidRDefault="0034353B" w:rsidP="0034353B">
      <w:pPr>
        <w:widowControl/>
        <w:numPr>
          <w:ilvl w:val="0"/>
          <w:numId w:val="20"/>
        </w:numPr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копирования оригиналов документов (</w:t>
      </w:r>
      <w:proofErr w:type="spellStart"/>
      <w:r w:rsidRPr="00960E8B">
        <w:rPr>
          <w:color w:val="000000"/>
          <w:sz w:val="24"/>
          <w:szCs w:val="24"/>
          <w:lang w:eastAsia="ru-RU"/>
        </w:rPr>
        <w:t>н-р</w:t>
      </w:r>
      <w:proofErr w:type="spellEnd"/>
      <w:r w:rsidRPr="00960E8B">
        <w:rPr>
          <w:color w:val="000000"/>
          <w:sz w:val="24"/>
          <w:szCs w:val="24"/>
          <w:lang w:eastAsia="ru-RU"/>
        </w:rPr>
        <w:t>: паспорт и др.);</w:t>
      </w:r>
    </w:p>
    <w:p w:rsidR="0034353B" w:rsidRPr="00960E8B" w:rsidRDefault="0034353B" w:rsidP="0034353B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lastRenderedPageBreak/>
        <w:t>получения оригиналов документов (</w:t>
      </w:r>
      <w:proofErr w:type="spellStart"/>
      <w:r w:rsidRPr="00960E8B">
        <w:rPr>
          <w:color w:val="000000"/>
          <w:sz w:val="24"/>
          <w:szCs w:val="24"/>
          <w:lang w:eastAsia="ru-RU"/>
        </w:rPr>
        <w:t>н-р</w:t>
      </w:r>
      <w:proofErr w:type="spellEnd"/>
      <w:r w:rsidRPr="00960E8B">
        <w:rPr>
          <w:color w:val="000000"/>
          <w:sz w:val="24"/>
          <w:szCs w:val="24"/>
          <w:lang w:eastAsia="ru-RU"/>
        </w:rPr>
        <w:t>: справка о составе семьи и др.).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6.4. При передаче персональных данных получателя </w:t>
      </w:r>
      <w:r w:rsidR="00960E8B" w:rsidRPr="00960E8B">
        <w:rPr>
          <w:color w:val="000000"/>
          <w:sz w:val="24"/>
          <w:szCs w:val="24"/>
          <w:lang w:eastAsia="ru-RU"/>
        </w:rPr>
        <w:t>социальных услуг работники Учреждения</w:t>
      </w:r>
      <w:r w:rsidRPr="00960E8B">
        <w:rPr>
          <w:color w:val="000000"/>
          <w:sz w:val="24"/>
          <w:szCs w:val="24"/>
          <w:lang w:eastAsia="ru-RU"/>
        </w:rPr>
        <w:t xml:space="preserve"> должны соблюдать следующие правила: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6.4.1. Не сообщать персональные данные получателя социальных услуг третьей стороне без его письменного согласия, за исключением следующих случаев:</w:t>
      </w:r>
    </w:p>
    <w:p w:rsidR="0034353B" w:rsidRPr="00960E8B" w:rsidRDefault="0034353B" w:rsidP="0034353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обработка персональных данных осуществляется в целях исполнения договора, одной из сторон которого является получатель социальных услуг;</w:t>
      </w:r>
    </w:p>
    <w:p w:rsidR="0034353B" w:rsidRPr="00960E8B" w:rsidRDefault="0034353B" w:rsidP="0034353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обработка персональных данных осуществляется для статистических или иных научных целей при условии обязательного обезличивания персональных данных;</w:t>
      </w:r>
    </w:p>
    <w:p w:rsidR="0034353B" w:rsidRPr="00960E8B" w:rsidRDefault="0034353B" w:rsidP="0034353B">
      <w:pPr>
        <w:widowControl/>
        <w:numPr>
          <w:ilvl w:val="0"/>
          <w:numId w:val="21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обработка персональных данных необходима для защиты жизни, здоровья или иных жизненно важных интересов гражданина, если получение его согласия невозможно.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6.4.2. Предупредить лиц, получающих персональные данные получателя социальных услуг о том, что эти данные могут быть использованы лишь в целях, для которых они сообщены. Лица, получающие персональные данные граждан, обязаны соблюдать режим секретности (конфиденциальности). Данное положение не распространяется в случае обезличивания персональных данных и в отношении общедоступных данных.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6.4.3. Разрешить доступ к персональным данным получателя социальных услуг только уполномоченным лицам, при этом указанные лица должны иметь право получать только те персональные данные гражданина, которые необходимы для выполнения конкретных функций.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6.5. Персональные данные получателя социальных услуг хранятся в его личном деле или карточке учета. Персональные данные получателя социальных услуг могут храниться как в бумажном, так и в электронном виде.</w:t>
      </w:r>
    </w:p>
    <w:p w:rsidR="0034353B" w:rsidRPr="00960E8B" w:rsidRDefault="00960E8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6.6. В Учреждении</w:t>
      </w:r>
      <w:r w:rsidR="0034353B" w:rsidRPr="00960E8B">
        <w:rPr>
          <w:color w:val="000000"/>
          <w:sz w:val="24"/>
          <w:szCs w:val="24"/>
          <w:lang w:eastAsia="ru-RU"/>
        </w:rPr>
        <w:t xml:space="preserve"> персональные данные получателя социальных услуг на бумажном носителе хранятся в специально отведенных шкафах.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6.7. Персональные данные, хранящиеся в электронном виде, обеспечиваются системой парольной защиты.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6.8. Персональные данные на бумажных носителях после истечения срок</w:t>
      </w:r>
      <w:r w:rsidR="00960E8B" w:rsidRPr="00960E8B">
        <w:rPr>
          <w:color w:val="000000"/>
          <w:sz w:val="24"/>
          <w:szCs w:val="24"/>
          <w:lang w:eastAsia="ru-RU"/>
        </w:rPr>
        <w:t>а хранения сдаются в архив Учреждения</w:t>
      </w:r>
      <w:r w:rsidRPr="00960E8B">
        <w:rPr>
          <w:color w:val="000000"/>
          <w:sz w:val="24"/>
          <w:szCs w:val="24"/>
          <w:lang w:eastAsia="ru-RU"/>
        </w:rPr>
        <w:t>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6.9. Организация работы с получателями социальных услуг </w:t>
      </w:r>
      <w:proofErr w:type="gramStart"/>
      <w:r w:rsidRPr="00960E8B">
        <w:rPr>
          <w:color w:val="000000"/>
          <w:sz w:val="24"/>
          <w:szCs w:val="24"/>
          <w:lang w:eastAsia="ru-RU"/>
        </w:rPr>
        <w:t>подчиняется</w:t>
      </w:r>
      <w:proofErr w:type="gramEnd"/>
      <w:r w:rsidRPr="00960E8B">
        <w:rPr>
          <w:color w:val="000000"/>
          <w:sz w:val="24"/>
          <w:szCs w:val="24"/>
          <w:lang w:eastAsia="ru-RU"/>
        </w:rPr>
        <w:t xml:space="preserve"> в том числе решению задач обеспечения безопасности персональных данных, их защите:</w:t>
      </w:r>
    </w:p>
    <w:p w:rsidR="0034353B" w:rsidRPr="00960E8B" w:rsidRDefault="0034353B" w:rsidP="0034353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 xml:space="preserve">при работе с получателем социальных услуг работник </w:t>
      </w:r>
      <w:r w:rsidR="00960E8B" w:rsidRPr="00960E8B">
        <w:rPr>
          <w:color w:val="000000"/>
          <w:sz w:val="24"/>
          <w:szCs w:val="24"/>
          <w:lang w:eastAsia="ru-RU"/>
        </w:rPr>
        <w:t>Учреждения</w:t>
      </w:r>
      <w:r w:rsidRPr="00960E8B">
        <w:rPr>
          <w:color w:val="000000"/>
          <w:sz w:val="24"/>
          <w:szCs w:val="24"/>
          <w:lang w:eastAsia="ru-RU"/>
        </w:rPr>
        <w:t xml:space="preserve"> не должен выполнять функции, не связанные с приемом. Вести служебные и личные переговоры по телефону. На рабочем столе не должно быть никаких документов, кроме касающихся данного получателя социальных услуг;</w:t>
      </w:r>
    </w:p>
    <w:p w:rsidR="0034353B" w:rsidRPr="00960E8B" w:rsidRDefault="0034353B" w:rsidP="0034353B">
      <w:pPr>
        <w:widowControl/>
        <w:numPr>
          <w:ilvl w:val="0"/>
          <w:numId w:val="22"/>
        </w:numPr>
        <w:autoSpaceDE/>
        <w:autoSpaceDN/>
        <w:spacing w:before="100" w:beforeAutospacing="1" w:after="100" w:afterAutospacing="1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не допускается отвечать на вопросы, связанные с передачей персональных данных по телефону.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6.10. Личные дела получателей социальных услуг, журналы и прочие документы в рабочее и нерабочее время хранятся в специально отведенных шкафах.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br/>
        <w:t>Не допускается при выходе из кабинета оставлять какие-либо документы, содержащие персональные данные, на рабочем столе, а также оставлять кабинет открытым.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6.11. На рабочем столе работника должен находиться тот массив документов, с которым в настоящее время он работает. Другие документы должны находиться в шкафу. Исполняемые документы не допускается хранить в россыпи. Их следует помещать в папки, на которых указывается вид производимых с ними действий (подшивка в личные дела, для отправки и др.).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6.12. Черновики, редакции документов, испорченные бланки, содержащие персональные данные в конце рабочего дня уничтожаются.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lastRenderedPageBreak/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960E8B">
        <w:rPr>
          <w:b/>
          <w:bCs/>
          <w:color w:val="000000"/>
          <w:sz w:val="24"/>
          <w:szCs w:val="24"/>
          <w:lang w:eastAsia="ru-RU"/>
        </w:rPr>
        <w:t>7. Доступ к персональным данным получателя социальных услуг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7.1. К обработке персональных данных получателя социальных услуг могут име</w:t>
      </w:r>
      <w:r w:rsidR="00960E8B" w:rsidRPr="00960E8B">
        <w:rPr>
          <w:color w:val="000000"/>
          <w:sz w:val="24"/>
          <w:szCs w:val="24"/>
          <w:lang w:eastAsia="ru-RU"/>
        </w:rPr>
        <w:t>ть доступ только работники Учреждения</w:t>
      </w:r>
      <w:r w:rsidRPr="00960E8B">
        <w:rPr>
          <w:color w:val="000000"/>
          <w:sz w:val="24"/>
          <w:szCs w:val="24"/>
          <w:lang w:eastAsia="ru-RU"/>
        </w:rPr>
        <w:t>, допущенные к работе с персональными данными получателя социальных услу</w:t>
      </w:r>
      <w:r w:rsidR="00960E8B" w:rsidRPr="00960E8B">
        <w:rPr>
          <w:color w:val="000000"/>
          <w:sz w:val="24"/>
          <w:szCs w:val="24"/>
          <w:lang w:eastAsia="ru-RU"/>
        </w:rPr>
        <w:t>г</w:t>
      </w:r>
      <w:r w:rsidRPr="00960E8B">
        <w:rPr>
          <w:color w:val="000000"/>
          <w:sz w:val="24"/>
          <w:szCs w:val="24"/>
          <w:lang w:eastAsia="ru-RU"/>
        </w:rPr>
        <w:t>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7.2. Перечень должностей работников, допущенных к обработке персональных данных получателей социальных услуг, утверждается приказом директора.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7.3. Право доступа к своим персональным да</w:t>
      </w:r>
      <w:r w:rsidR="00960E8B" w:rsidRPr="00960E8B">
        <w:rPr>
          <w:color w:val="000000"/>
          <w:sz w:val="24"/>
          <w:szCs w:val="24"/>
          <w:lang w:eastAsia="ru-RU"/>
        </w:rPr>
        <w:t>нным в Учреждении</w:t>
      </w:r>
      <w:r w:rsidRPr="00960E8B">
        <w:rPr>
          <w:color w:val="000000"/>
          <w:sz w:val="24"/>
          <w:szCs w:val="24"/>
          <w:lang w:eastAsia="ru-RU"/>
        </w:rPr>
        <w:t xml:space="preserve"> имеют получатели социальных услуг, как субъекты персональных данных.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center"/>
        <w:rPr>
          <w:color w:val="000000"/>
          <w:sz w:val="24"/>
          <w:szCs w:val="24"/>
          <w:lang w:eastAsia="ru-RU"/>
        </w:rPr>
      </w:pPr>
      <w:r w:rsidRPr="00960E8B">
        <w:rPr>
          <w:b/>
          <w:bCs/>
          <w:color w:val="000000"/>
          <w:sz w:val="24"/>
          <w:szCs w:val="24"/>
          <w:lang w:eastAsia="ru-RU"/>
        </w:rPr>
        <w:t>8. Ответственность за нарушение норм, регулирующих обработку и защиту персональных данных.</w:t>
      </w:r>
    </w:p>
    <w:p w:rsidR="0034353B" w:rsidRPr="00960E8B" w:rsidRDefault="0034353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 </w:t>
      </w:r>
    </w:p>
    <w:p w:rsidR="0034353B" w:rsidRPr="00960E8B" w:rsidRDefault="0034353B" w:rsidP="0034353B">
      <w:pPr>
        <w:widowControl/>
        <w:autoSpaceDE/>
        <w:autoSpaceDN/>
        <w:spacing w:before="100" w:after="100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8.1. Персональная ответственность является одним из главных требований к организации функционирования системы защиты персональных данных и обязательным условием обеспечения эффективности функционирования данной системы.</w:t>
      </w:r>
    </w:p>
    <w:p w:rsidR="0034353B" w:rsidRPr="00960E8B" w:rsidRDefault="00960E8B" w:rsidP="0034353B">
      <w:pPr>
        <w:widowControl/>
        <w:autoSpaceDE/>
        <w:autoSpaceDN/>
        <w:spacing w:before="100" w:after="100"/>
        <w:jc w:val="both"/>
        <w:rPr>
          <w:color w:val="000000"/>
          <w:sz w:val="24"/>
          <w:szCs w:val="24"/>
          <w:lang w:eastAsia="ru-RU"/>
        </w:rPr>
      </w:pPr>
      <w:r w:rsidRPr="00960E8B">
        <w:rPr>
          <w:color w:val="000000"/>
          <w:sz w:val="24"/>
          <w:szCs w:val="24"/>
          <w:lang w:eastAsia="ru-RU"/>
        </w:rPr>
        <w:t>8.2. Работники Учреждения</w:t>
      </w:r>
      <w:r w:rsidR="0034353B" w:rsidRPr="00960E8B">
        <w:rPr>
          <w:color w:val="000000"/>
          <w:sz w:val="24"/>
          <w:szCs w:val="24"/>
          <w:lang w:eastAsia="ru-RU"/>
        </w:rPr>
        <w:t>, виновные в нарушении норм, регулирующих получение, обработку и защиту персональных данных субъекта, несут дисциплинарную, административную, гражданско-правовую и уголовную ответственность в соответствии с действующим законодательством.</w:t>
      </w:r>
    </w:p>
    <w:p w:rsidR="00956C6F" w:rsidRPr="00960E8B" w:rsidRDefault="00956C6F" w:rsidP="0034353B">
      <w:pPr>
        <w:rPr>
          <w:sz w:val="24"/>
          <w:szCs w:val="24"/>
        </w:rPr>
      </w:pPr>
    </w:p>
    <w:sectPr w:rsidR="00956C6F" w:rsidRPr="00960E8B" w:rsidSect="00956C6F">
      <w:pgSz w:w="11910" w:h="16840"/>
      <w:pgMar w:top="1040" w:right="460" w:bottom="280" w:left="11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6F60"/>
    <w:multiLevelType w:val="hybridMultilevel"/>
    <w:tmpl w:val="62023C70"/>
    <w:lvl w:ilvl="0" w:tplc="EEA846C0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1A81356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476A1A84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BCA2268C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4F9C8348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005298A8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F11A00AC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3C945BBA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4AEA84DC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abstractNum w:abstractNumId="1">
    <w:nsid w:val="0A602C66"/>
    <w:multiLevelType w:val="hybridMultilevel"/>
    <w:tmpl w:val="FF18F5C6"/>
    <w:lvl w:ilvl="0" w:tplc="7194A81E">
      <w:numFmt w:val="bullet"/>
      <w:lvlText w:val="-"/>
      <w:lvlJc w:val="left"/>
      <w:pPr>
        <w:ind w:left="117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54EA644">
      <w:numFmt w:val="bullet"/>
      <w:lvlText w:val="•"/>
      <w:lvlJc w:val="left"/>
      <w:pPr>
        <w:ind w:left="1136" w:hanging="149"/>
      </w:pPr>
      <w:rPr>
        <w:rFonts w:hint="default"/>
        <w:lang w:val="ru-RU" w:eastAsia="en-US" w:bidi="ar-SA"/>
      </w:rPr>
    </w:lvl>
    <w:lvl w:ilvl="2" w:tplc="EA94F494">
      <w:numFmt w:val="bullet"/>
      <w:lvlText w:val="•"/>
      <w:lvlJc w:val="left"/>
      <w:pPr>
        <w:ind w:left="2153" w:hanging="149"/>
      </w:pPr>
      <w:rPr>
        <w:rFonts w:hint="default"/>
        <w:lang w:val="ru-RU" w:eastAsia="en-US" w:bidi="ar-SA"/>
      </w:rPr>
    </w:lvl>
    <w:lvl w:ilvl="3" w:tplc="8E3E7CF2">
      <w:numFmt w:val="bullet"/>
      <w:lvlText w:val="•"/>
      <w:lvlJc w:val="left"/>
      <w:pPr>
        <w:ind w:left="3169" w:hanging="149"/>
      </w:pPr>
      <w:rPr>
        <w:rFonts w:hint="default"/>
        <w:lang w:val="ru-RU" w:eastAsia="en-US" w:bidi="ar-SA"/>
      </w:rPr>
    </w:lvl>
    <w:lvl w:ilvl="4" w:tplc="E1728A92">
      <w:numFmt w:val="bullet"/>
      <w:lvlText w:val="•"/>
      <w:lvlJc w:val="left"/>
      <w:pPr>
        <w:ind w:left="4186" w:hanging="149"/>
      </w:pPr>
      <w:rPr>
        <w:rFonts w:hint="default"/>
        <w:lang w:val="ru-RU" w:eastAsia="en-US" w:bidi="ar-SA"/>
      </w:rPr>
    </w:lvl>
    <w:lvl w:ilvl="5" w:tplc="AB5C9D12">
      <w:numFmt w:val="bullet"/>
      <w:lvlText w:val="•"/>
      <w:lvlJc w:val="left"/>
      <w:pPr>
        <w:ind w:left="5203" w:hanging="149"/>
      </w:pPr>
      <w:rPr>
        <w:rFonts w:hint="default"/>
        <w:lang w:val="ru-RU" w:eastAsia="en-US" w:bidi="ar-SA"/>
      </w:rPr>
    </w:lvl>
    <w:lvl w:ilvl="6" w:tplc="61FEBFD8">
      <w:numFmt w:val="bullet"/>
      <w:lvlText w:val="•"/>
      <w:lvlJc w:val="left"/>
      <w:pPr>
        <w:ind w:left="6219" w:hanging="149"/>
      </w:pPr>
      <w:rPr>
        <w:rFonts w:hint="default"/>
        <w:lang w:val="ru-RU" w:eastAsia="en-US" w:bidi="ar-SA"/>
      </w:rPr>
    </w:lvl>
    <w:lvl w:ilvl="7" w:tplc="54B28874">
      <w:numFmt w:val="bullet"/>
      <w:lvlText w:val="•"/>
      <w:lvlJc w:val="left"/>
      <w:pPr>
        <w:ind w:left="7236" w:hanging="149"/>
      </w:pPr>
      <w:rPr>
        <w:rFonts w:hint="default"/>
        <w:lang w:val="ru-RU" w:eastAsia="en-US" w:bidi="ar-SA"/>
      </w:rPr>
    </w:lvl>
    <w:lvl w:ilvl="8" w:tplc="5F6E76A2">
      <w:numFmt w:val="bullet"/>
      <w:lvlText w:val="•"/>
      <w:lvlJc w:val="left"/>
      <w:pPr>
        <w:ind w:left="8253" w:hanging="149"/>
      </w:pPr>
      <w:rPr>
        <w:rFonts w:hint="default"/>
        <w:lang w:val="ru-RU" w:eastAsia="en-US" w:bidi="ar-SA"/>
      </w:rPr>
    </w:lvl>
  </w:abstractNum>
  <w:abstractNum w:abstractNumId="2">
    <w:nsid w:val="0B196656"/>
    <w:multiLevelType w:val="multilevel"/>
    <w:tmpl w:val="9DB0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1445C9"/>
    <w:multiLevelType w:val="hybridMultilevel"/>
    <w:tmpl w:val="387C52DC"/>
    <w:lvl w:ilvl="0" w:tplc="529227EA">
      <w:start w:val="1"/>
      <w:numFmt w:val="decimal"/>
      <w:lvlText w:val="%1."/>
      <w:lvlJc w:val="left"/>
      <w:pPr>
        <w:ind w:left="4437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DBA978C">
      <w:numFmt w:val="none"/>
      <w:lvlText w:val=""/>
      <w:lvlJc w:val="left"/>
      <w:pPr>
        <w:tabs>
          <w:tab w:val="num" w:pos="360"/>
        </w:tabs>
      </w:pPr>
    </w:lvl>
    <w:lvl w:ilvl="2" w:tplc="553AE558">
      <w:numFmt w:val="none"/>
      <w:lvlText w:val=""/>
      <w:lvlJc w:val="left"/>
      <w:pPr>
        <w:tabs>
          <w:tab w:val="num" w:pos="360"/>
        </w:tabs>
      </w:pPr>
    </w:lvl>
    <w:lvl w:ilvl="3" w:tplc="194AB3D6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4" w:tplc="88E2CD14">
      <w:numFmt w:val="bullet"/>
      <w:lvlText w:val="•"/>
      <w:lvlJc w:val="left"/>
      <w:pPr>
        <w:ind w:left="5275" w:hanging="164"/>
      </w:pPr>
      <w:rPr>
        <w:rFonts w:hint="default"/>
        <w:lang w:val="ru-RU" w:eastAsia="en-US" w:bidi="ar-SA"/>
      </w:rPr>
    </w:lvl>
    <w:lvl w:ilvl="5" w:tplc="FB06A256">
      <w:numFmt w:val="bullet"/>
      <w:lvlText w:val="•"/>
      <w:lvlJc w:val="left"/>
      <w:pPr>
        <w:ind w:left="6110" w:hanging="164"/>
      </w:pPr>
      <w:rPr>
        <w:rFonts w:hint="default"/>
        <w:lang w:val="ru-RU" w:eastAsia="en-US" w:bidi="ar-SA"/>
      </w:rPr>
    </w:lvl>
    <w:lvl w:ilvl="6" w:tplc="6B481110">
      <w:numFmt w:val="bullet"/>
      <w:lvlText w:val="•"/>
      <w:lvlJc w:val="left"/>
      <w:pPr>
        <w:ind w:left="6945" w:hanging="164"/>
      </w:pPr>
      <w:rPr>
        <w:rFonts w:hint="default"/>
        <w:lang w:val="ru-RU" w:eastAsia="en-US" w:bidi="ar-SA"/>
      </w:rPr>
    </w:lvl>
    <w:lvl w:ilvl="7" w:tplc="169476A0">
      <w:numFmt w:val="bullet"/>
      <w:lvlText w:val="•"/>
      <w:lvlJc w:val="left"/>
      <w:pPr>
        <w:ind w:left="7780" w:hanging="164"/>
      </w:pPr>
      <w:rPr>
        <w:rFonts w:hint="default"/>
        <w:lang w:val="ru-RU" w:eastAsia="en-US" w:bidi="ar-SA"/>
      </w:rPr>
    </w:lvl>
    <w:lvl w:ilvl="8" w:tplc="49CA3486">
      <w:numFmt w:val="bullet"/>
      <w:lvlText w:val="•"/>
      <w:lvlJc w:val="left"/>
      <w:pPr>
        <w:ind w:left="8616" w:hanging="164"/>
      </w:pPr>
      <w:rPr>
        <w:rFonts w:hint="default"/>
        <w:lang w:val="ru-RU" w:eastAsia="en-US" w:bidi="ar-SA"/>
      </w:rPr>
    </w:lvl>
  </w:abstractNum>
  <w:abstractNum w:abstractNumId="4">
    <w:nsid w:val="2B121CF4"/>
    <w:multiLevelType w:val="multilevel"/>
    <w:tmpl w:val="E4CAD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C2010E4"/>
    <w:multiLevelType w:val="hybridMultilevel"/>
    <w:tmpl w:val="60867612"/>
    <w:lvl w:ilvl="0" w:tplc="0D5CC096">
      <w:numFmt w:val="bullet"/>
      <w:lvlText w:val="-"/>
      <w:lvlJc w:val="left"/>
      <w:pPr>
        <w:ind w:left="117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18E24C6">
      <w:numFmt w:val="bullet"/>
      <w:lvlText w:val="•"/>
      <w:lvlJc w:val="left"/>
      <w:pPr>
        <w:ind w:left="1136" w:hanging="356"/>
      </w:pPr>
      <w:rPr>
        <w:rFonts w:hint="default"/>
        <w:lang w:val="ru-RU" w:eastAsia="en-US" w:bidi="ar-SA"/>
      </w:rPr>
    </w:lvl>
    <w:lvl w:ilvl="2" w:tplc="3430860A">
      <w:numFmt w:val="bullet"/>
      <w:lvlText w:val="•"/>
      <w:lvlJc w:val="left"/>
      <w:pPr>
        <w:ind w:left="2153" w:hanging="356"/>
      </w:pPr>
      <w:rPr>
        <w:rFonts w:hint="default"/>
        <w:lang w:val="ru-RU" w:eastAsia="en-US" w:bidi="ar-SA"/>
      </w:rPr>
    </w:lvl>
    <w:lvl w:ilvl="3" w:tplc="A9025EDA">
      <w:numFmt w:val="bullet"/>
      <w:lvlText w:val="•"/>
      <w:lvlJc w:val="left"/>
      <w:pPr>
        <w:ind w:left="3169" w:hanging="356"/>
      </w:pPr>
      <w:rPr>
        <w:rFonts w:hint="default"/>
        <w:lang w:val="ru-RU" w:eastAsia="en-US" w:bidi="ar-SA"/>
      </w:rPr>
    </w:lvl>
    <w:lvl w:ilvl="4" w:tplc="4D1814D8">
      <w:numFmt w:val="bullet"/>
      <w:lvlText w:val="•"/>
      <w:lvlJc w:val="left"/>
      <w:pPr>
        <w:ind w:left="4186" w:hanging="356"/>
      </w:pPr>
      <w:rPr>
        <w:rFonts w:hint="default"/>
        <w:lang w:val="ru-RU" w:eastAsia="en-US" w:bidi="ar-SA"/>
      </w:rPr>
    </w:lvl>
    <w:lvl w:ilvl="5" w:tplc="2272D48C">
      <w:numFmt w:val="bullet"/>
      <w:lvlText w:val="•"/>
      <w:lvlJc w:val="left"/>
      <w:pPr>
        <w:ind w:left="5203" w:hanging="356"/>
      </w:pPr>
      <w:rPr>
        <w:rFonts w:hint="default"/>
        <w:lang w:val="ru-RU" w:eastAsia="en-US" w:bidi="ar-SA"/>
      </w:rPr>
    </w:lvl>
    <w:lvl w:ilvl="6" w:tplc="A1C0AC88">
      <w:numFmt w:val="bullet"/>
      <w:lvlText w:val="•"/>
      <w:lvlJc w:val="left"/>
      <w:pPr>
        <w:ind w:left="6219" w:hanging="356"/>
      </w:pPr>
      <w:rPr>
        <w:rFonts w:hint="default"/>
        <w:lang w:val="ru-RU" w:eastAsia="en-US" w:bidi="ar-SA"/>
      </w:rPr>
    </w:lvl>
    <w:lvl w:ilvl="7" w:tplc="8D848FFA">
      <w:numFmt w:val="bullet"/>
      <w:lvlText w:val="•"/>
      <w:lvlJc w:val="left"/>
      <w:pPr>
        <w:ind w:left="7236" w:hanging="356"/>
      </w:pPr>
      <w:rPr>
        <w:rFonts w:hint="default"/>
        <w:lang w:val="ru-RU" w:eastAsia="en-US" w:bidi="ar-SA"/>
      </w:rPr>
    </w:lvl>
    <w:lvl w:ilvl="8" w:tplc="F5BAA8BA">
      <w:numFmt w:val="bullet"/>
      <w:lvlText w:val="•"/>
      <w:lvlJc w:val="left"/>
      <w:pPr>
        <w:ind w:left="8253" w:hanging="356"/>
      </w:pPr>
      <w:rPr>
        <w:rFonts w:hint="default"/>
        <w:lang w:val="ru-RU" w:eastAsia="en-US" w:bidi="ar-SA"/>
      </w:rPr>
    </w:lvl>
  </w:abstractNum>
  <w:abstractNum w:abstractNumId="6">
    <w:nsid w:val="2F464ED1"/>
    <w:multiLevelType w:val="hybridMultilevel"/>
    <w:tmpl w:val="DAF0E36A"/>
    <w:lvl w:ilvl="0" w:tplc="16E6DE74">
      <w:numFmt w:val="bullet"/>
      <w:lvlText w:val="-"/>
      <w:lvlJc w:val="left"/>
      <w:pPr>
        <w:ind w:left="117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AA5E6ED4">
      <w:numFmt w:val="bullet"/>
      <w:lvlText w:val="•"/>
      <w:lvlJc w:val="left"/>
      <w:pPr>
        <w:ind w:left="1136" w:hanging="540"/>
      </w:pPr>
      <w:rPr>
        <w:rFonts w:hint="default"/>
        <w:lang w:val="ru-RU" w:eastAsia="en-US" w:bidi="ar-SA"/>
      </w:rPr>
    </w:lvl>
    <w:lvl w:ilvl="2" w:tplc="2DC660F2">
      <w:numFmt w:val="bullet"/>
      <w:lvlText w:val="•"/>
      <w:lvlJc w:val="left"/>
      <w:pPr>
        <w:ind w:left="2153" w:hanging="540"/>
      </w:pPr>
      <w:rPr>
        <w:rFonts w:hint="default"/>
        <w:lang w:val="ru-RU" w:eastAsia="en-US" w:bidi="ar-SA"/>
      </w:rPr>
    </w:lvl>
    <w:lvl w:ilvl="3" w:tplc="941C69B2">
      <w:numFmt w:val="bullet"/>
      <w:lvlText w:val="•"/>
      <w:lvlJc w:val="left"/>
      <w:pPr>
        <w:ind w:left="3169" w:hanging="540"/>
      </w:pPr>
      <w:rPr>
        <w:rFonts w:hint="default"/>
        <w:lang w:val="ru-RU" w:eastAsia="en-US" w:bidi="ar-SA"/>
      </w:rPr>
    </w:lvl>
    <w:lvl w:ilvl="4" w:tplc="5C88248E">
      <w:numFmt w:val="bullet"/>
      <w:lvlText w:val="•"/>
      <w:lvlJc w:val="left"/>
      <w:pPr>
        <w:ind w:left="4186" w:hanging="540"/>
      </w:pPr>
      <w:rPr>
        <w:rFonts w:hint="default"/>
        <w:lang w:val="ru-RU" w:eastAsia="en-US" w:bidi="ar-SA"/>
      </w:rPr>
    </w:lvl>
    <w:lvl w:ilvl="5" w:tplc="DA3247D0">
      <w:numFmt w:val="bullet"/>
      <w:lvlText w:val="•"/>
      <w:lvlJc w:val="left"/>
      <w:pPr>
        <w:ind w:left="5203" w:hanging="540"/>
      </w:pPr>
      <w:rPr>
        <w:rFonts w:hint="default"/>
        <w:lang w:val="ru-RU" w:eastAsia="en-US" w:bidi="ar-SA"/>
      </w:rPr>
    </w:lvl>
    <w:lvl w:ilvl="6" w:tplc="460CD178">
      <w:numFmt w:val="bullet"/>
      <w:lvlText w:val="•"/>
      <w:lvlJc w:val="left"/>
      <w:pPr>
        <w:ind w:left="6219" w:hanging="540"/>
      </w:pPr>
      <w:rPr>
        <w:rFonts w:hint="default"/>
        <w:lang w:val="ru-RU" w:eastAsia="en-US" w:bidi="ar-SA"/>
      </w:rPr>
    </w:lvl>
    <w:lvl w:ilvl="7" w:tplc="789697C0">
      <w:numFmt w:val="bullet"/>
      <w:lvlText w:val="•"/>
      <w:lvlJc w:val="left"/>
      <w:pPr>
        <w:ind w:left="7236" w:hanging="540"/>
      </w:pPr>
      <w:rPr>
        <w:rFonts w:hint="default"/>
        <w:lang w:val="ru-RU" w:eastAsia="en-US" w:bidi="ar-SA"/>
      </w:rPr>
    </w:lvl>
    <w:lvl w:ilvl="8" w:tplc="12B28828">
      <w:numFmt w:val="bullet"/>
      <w:lvlText w:val="•"/>
      <w:lvlJc w:val="left"/>
      <w:pPr>
        <w:ind w:left="8253" w:hanging="540"/>
      </w:pPr>
      <w:rPr>
        <w:rFonts w:hint="default"/>
        <w:lang w:val="ru-RU" w:eastAsia="en-US" w:bidi="ar-SA"/>
      </w:rPr>
    </w:lvl>
  </w:abstractNum>
  <w:abstractNum w:abstractNumId="7">
    <w:nsid w:val="344C1425"/>
    <w:multiLevelType w:val="multilevel"/>
    <w:tmpl w:val="043E0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95B0980"/>
    <w:multiLevelType w:val="hybridMultilevel"/>
    <w:tmpl w:val="457056C6"/>
    <w:lvl w:ilvl="0" w:tplc="42B80166">
      <w:numFmt w:val="bullet"/>
      <w:lvlText w:val="-"/>
      <w:lvlJc w:val="left"/>
      <w:pPr>
        <w:ind w:left="117" w:hanging="3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24C0100">
      <w:numFmt w:val="bullet"/>
      <w:lvlText w:val="•"/>
      <w:lvlJc w:val="left"/>
      <w:pPr>
        <w:ind w:left="1136" w:hanging="334"/>
      </w:pPr>
      <w:rPr>
        <w:rFonts w:hint="default"/>
        <w:lang w:val="ru-RU" w:eastAsia="en-US" w:bidi="ar-SA"/>
      </w:rPr>
    </w:lvl>
    <w:lvl w:ilvl="2" w:tplc="BF1C0546">
      <w:numFmt w:val="bullet"/>
      <w:lvlText w:val="•"/>
      <w:lvlJc w:val="left"/>
      <w:pPr>
        <w:ind w:left="2153" w:hanging="334"/>
      </w:pPr>
      <w:rPr>
        <w:rFonts w:hint="default"/>
        <w:lang w:val="ru-RU" w:eastAsia="en-US" w:bidi="ar-SA"/>
      </w:rPr>
    </w:lvl>
    <w:lvl w:ilvl="3" w:tplc="ACEA2984">
      <w:numFmt w:val="bullet"/>
      <w:lvlText w:val="•"/>
      <w:lvlJc w:val="left"/>
      <w:pPr>
        <w:ind w:left="3169" w:hanging="334"/>
      </w:pPr>
      <w:rPr>
        <w:rFonts w:hint="default"/>
        <w:lang w:val="ru-RU" w:eastAsia="en-US" w:bidi="ar-SA"/>
      </w:rPr>
    </w:lvl>
    <w:lvl w:ilvl="4" w:tplc="30DE3F92">
      <w:numFmt w:val="bullet"/>
      <w:lvlText w:val="•"/>
      <w:lvlJc w:val="left"/>
      <w:pPr>
        <w:ind w:left="4186" w:hanging="334"/>
      </w:pPr>
      <w:rPr>
        <w:rFonts w:hint="default"/>
        <w:lang w:val="ru-RU" w:eastAsia="en-US" w:bidi="ar-SA"/>
      </w:rPr>
    </w:lvl>
    <w:lvl w:ilvl="5" w:tplc="23ACFA58">
      <w:numFmt w:val="bullet"/>
      <w:lvlText w:val="•"/>
      <w:lvlJc w:val="left"/>
      <w:pPr>
        <w:ind w:left="5203" w:hanging="334"/>
      </w:pPr>
      <w:rPr>
        <w:rFonts w:hint="default"/>
        <w:lang w:val="ru-RU" w:eastAsia="en-US" w:bidi="ar-SA"/>
      </w:rPr>
    </w:lvl>
    <w:lvl w:ilvl="6" w:tplc="8EC000F6">
      <w:numFmt w:val="bullet"/>
      <w:lvlText w:val="•"/>
      <w:lvlJc w:val="left"/>
      <w:pPr>
        <w:ind w:left="6219" w:hanging="334"/>
      </w:pPr>
      <w:rPr>
        <w:rFonts w:hint="default"/>
        <w:lang w:val="ru-RU" w:eastAsia="en-US" w:bidi="ar-SA"/>
      </w:rPr>
    </w:lvl>
    <w:lvl w:ilvl="7" w:tplc="35A8C998">
      <w:numFmt w:val="bullet"/>
      <w:lvlText w:val="•"/>
      <w:lvlJc w:val="left"/>
      <w:pPr>
        <w:ind w:left="7236" w:hanging="334"/>
      </w:pPr>
      <w:rPr>
        <w:rFonts w:hint="default"/>
        <w:lang w:val="ru-RU" w:eastAsia="en-US" w:bidi="ar-SA"/>
      </w:rPr>
    </w:lvl>
    <w:lvl w:ilvl="8" w:tplc="5D94764E">
      <w:numFmt w:val="bullet"/>
      <w:lvlText w:val="•"/>
      <w:lvlJc w:val="left"/>
      <w:pPr>
        <w:ind w:left="8253" w:hanging="334"/>
      </w:pPr>
      <w:rPr>
        <w:rFonts w:hint="default"/>
        <w:lang w:val="ru-RU" w:eastAsia="en-US" w:bidi="ar-SA"/>
      </w:rPr>
    </w:lvl>
  </w:abstractNum>
  <w:abstractNum w:abstractNumId="9">
    <w:nsid w:val="3CEF643A"/>
    <w:multiLevelType w:val="multilevel"/>
    <w:tmpl w:val="9E8A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EA3ED2"/>
    <w:multiLevelType w:val="multilevel"/>
    <w:tmpl w:val="6324C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4E8360B"/>
    <w:multiLevelType w:val="hybridMultilevel"/>
    <w:tmpl w:val="2062B260"/>
    <w:lvl w:ilvl="0" w:tplc="AB5EC356">
      <w:numFmt w:val="bullet"/>
      <w:lvlText w:val="-"/>
      <w:lvlJc w:val="left"/>
      <w:pPr>
        <w:ind w:left="117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472CE0FE">
      <w:numFmt w:val="bullet"/>
      <w:lvlText w:val="•"/>
      <w:lvlJc w:val="left"/>
      <w:pPr>
        <w:ind w:left="1136" w:hanging="200"/>
      </w:pPr>
      <w:rPr>
        <w:rFonts w:hint="default"/>
        <w:lang w:val="ru-RU" w:eastAsia="en-US" w:bidi="ar-SA"/>
      </w:rPr>
    </w:lvl>
    <w:lvl w:ilvl="2" w:tplc="08D2E036">
      <w:numFmt w:val="bullet"/>
      <w:lvlText w:val="•"/>
      <w:lvlJc w:val="left"/>
      <w:pPr>
        <w:ind w:left="2153" w:hanging="200"/>
      </w:pPr>
      <w:rPr>
        <w:rFonts w:hint="default"/>
        <w:lang w:val="ru-RU" w:eastAsia="en-US" w:bidi="ar-SA"/>
      </w:rPr>
    </w:lvl>
    <w:lvl w:ilvl="3" w:tplc="1BD88688">
      <w:numFmt w:val="bullet"/>
      <w:lvlText w:val="•"/>
      <w:lvlJc w:val="left"/>
      <w:pPr>
        <w:ind w:left="3169" w:hanging="200"/>
      </w:pPr>
      <w:rPr>
        <w:rFonts w:hint="default"/>
        <w:lang w:val="ru-RU" w:eastAsia="en-US" w:bidi="ar-SA"/>
      </w:rPr>
    </w:lvl>
    <w:lvl w:ilvl="4" w:tplc="97B2057E">
      <w:numFmt w:val="bullet"/>
      <w:lvlText w:val="•"/>
      <w:lvlJc w:val="left"/>
      <w:pPr>
        <w:ind w:left="4186" w:hanging="200"/>
      </w:pPr>
      <w:rPr>
        <w:rFonts w:hint="default"/>
        <w:lang w:val="ru-RU" w:eastAsia="en-US" w:bidi="ar-SA"/>
      </w:rPr>
    </w:lvl>
    <w:lvl w:ilvl="5" w:tplc="F4A63F80">
      <w:numFmt w:val="bullet"/>
      <w:lvlText w:val="•"/>
      <w:lvlJc w:val="left"/>
      <w:pPr>
        <w:ind w:left="5203" w:hanging="200"/>
      </w:pPr>
      <w:rPr>
        <w:rFonts w:hint="default"/>
        <w:lang w:val="ru-RU" w:eastAsia="en-US" w:bidi="ar-SA"/>
      </w:rPr>
    </w:lvl>
    <w:lvl w:ilvl="6" w:tplc="8E188FD6">
      <w:numFmt w:val="bullet"/>
      <w:lvlText w:val="•"/>
      <w:lvlJc w:val="left"/>
      <w:pPr>
        <w:ind w:left="6219" w:hanging="200"/>
      </w:pPr>
      <w:rPr>
        <w:rFonts w:hint="default"/>
        <w:lang w:val="ru-RU" w:eastAsia="en-US" w:bidi="ar-SA"/>
      </w:rPr>
    </w:lvl>
    <w:lvl w:ilvl="7" w:tplc="7390FB68">
      <w:numFmt w:val="bullet"/>
      <w:lvlText w:val="•"/>
      <w:lvlJc w:val="left"/>
      <w:pPr>
        <w:ind w:left="7236" w:hanging="200"/>
      </w:pPr>
      <w:rPr>
        <w:rFonts w:hint="default"/>
        <w:lang w:val="ru-RU" w:eastAsia="en-US" w:bidi="ar-SA"/>
      </w:rPr>
    </w:lvl>
    <w:lvl w:ilvl="8" w:tplc="47CA676C">
      <w:numFmt w:val="bullet"/>
      <w:lvlText w:val="•"/>
      <w:lvlJc w:val="left"/>
      <w:pPr>
        <w:ind w:left="8253" w:hanging="200"/>
      </w:pPr>
      <w:rPr>
        <w:rFonts w:hint="default"/>
        <w:lang w:val="ru-RU" w:eastAsia="en-US" w:bidi="ar-SA"/>
      </w:rPr>
    </w:lvl>
  </w:abstractNum>
  <w:abstractNum w:abstractNumId="12">
    <w:nsid w:val="475F5618"/>
    <w:multiLevelType w:val="multilevel"/>
    <w:tmpl w:val="510E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B356373"/>
    <w:multiLevelType w:val="hybridMultilevel"/>
    <w:tmpl w:val="159E8D7E"/>
    <w:lvl w:ilvl="0" w:tplc="828E178E">
      <w:numFmt w:val="bullet"/>
      <w:lvlText w:val="-"/>
      <w:lvlJc w:val="left"/>
      <w:pPr>
        <w:ind w:left="11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F3B04BA8">
      <w:numFmt w:val="bullet"/>
      <w:lvlText w:val="•"/>
      <w:lvlJc w:val="left"/>
      <w:pPr>
        <w:ind w:left="1136" w:hanging="372"/>
      </w:pPr>
      <w:rPr>
        <w:rFonts w:hint="default"/>
        <w:lang w:val="ru-RU" w:eastAsia="en-US" w:bidi="ar-SA"/>
      </w:rPr>
    </w:lvl>
    <w:lvl w:ilvl="2" w:tplc="BBCC2D90">
      <w:numFmt w:val="bullet"/>
      <w:lvlText w:val="•"/>
      <w:lvlJc w:val="left"/>
      <w:pPr>
        <w:ind w:left="2153" w:hanging="372"/>
      </w:pPr>
      <w:rPr>
        <w:rFonts w:hint="default"/>
        <w:lang w:val="ru-RU" w:eastAsia="en-US" w:bidi="ar-SA"/>
      </w:rPr>
    </w:lvl>
    <w:lvl w:ilvl="3" w:tplc="74685498">
      <w:numFmt w:val="bullet"/>
      <w:lvlText w:val="•"/>
      <w:lvlJc w:val="left"/>
      <w:pPr>
        <w:ind w:left="3169" w:hanging="372"/>
      </w:pPr>
      <w:rPr>
        <w:rFonts w:hint="default"/>
        <w:lang w:val="ru-RU" w:eastAsia="en-US" w:bidi="ar-SA"/>
      </w:rPr>
    </w:lvl>
    <w:lvl w:ilvl="4" w:tplc="B750F864">
      <w:numFmt w:val="bullet"/>
      <w:lvlText w:val="•"/>
      <w:lvlJc w:val="left"/>
      <w:pPr>
        <w:ind w:left="4186" w:hanging="372"/>
      </w:pPr>
      <w:rPr>
        <w:rFonts w:hint="default"/>
        <w:lang w:val="ru-RU" w:eastAsia="en-US" w:bidi="ar-SA"/>
      </w:rPr>
    </w:lvl>
    <w:lvl w:ilvl="5" w:tplc="9E00F656">
      <w:numFmt w:val="bullet"/>
      <w:lvlText w:val="•"/>
      <w:lvlJc w:val="left"/>
      <w:pPr>
        <w:ind w:left="5203" w:hanging="372"/>
      </w:pPr>
      <w:rPr>
        <w:rFonts w:hint="default"/>
        <w:lang w:val="ru-RU" w:eastAsia="en-US" w:bidi="ar-SA"/>
      </w:rPr>
    </w:lvl>
    <w:lvl w:ilvl="6" w:tplc="0622C1DC">
      <w:numFmt w:val="bullet"/>
      <w:lvlText w:val="•"/>
      <w:lvlJc w:val="left"/>
      <w:pPr>
        <w:ind w:left="6219" w:hanging="372"/>
      </w:pPr>
      <w:rPr>
        <w:rFonts w:hint="default"/>
        <w:lang w:val="ru-RU" w:eastAsia="en-US" w:bidi="ar-SA"/>
      </w:rPr>
    </w:lvl>
    <w:lvl w:ilvl="7" w:tplc="B7327726">
      <w:numFmt w:val="bullet"/>
      <w:lvlText w:val="•"/>
      <w:lvlJc w:val="left"/>
      <w:pPr>
        <w:ind w:left="7236" w:hanging="372"/>
      </w:pPr>
      <w:rPr>
        <w:rFonts w:hint="default"/>
        <w:lang w:val="ru-RU" w:eastAsia="en-US" w:bidi="ar-SA"/>
      </w:rPr>
    </w:lvl>
    <w:lvl w:ilvl="8" w:tplc="75B882DE">
      <w:numFmt w:val="bullet"/>
      <w:lvlText w:val="•"/>
      <w:lvlJc w:val="left"/>
      <w:pPr>
        <w:ind w:left="8253" w:hanging="372"/>
      </w:pPr>
      <w:rPr>
        <w:rFonts w:hint="default"/>
        <w:lang w:val="ru-RU" w:eastAsia="en-US" w:bidi="ar-SA"/>
      </w:rPr>
    </w:lvl>
  </w:abstractNum>
  <w:abstractNum w:abstractNumId="14">
    <w:nsid w:val="50C4352D"/>
    <w:multiLevelType w:val="hybridMultilevel"/>
    <w:tmpl w:val="55DADFA6"/>
    <w:lvl w:ilvl="0" w:tplc="975291D0">
      <w:numFmt w:val="bullet"/>
      <w:lvlText w:val="-"/>
      <w:lvlJc w:val="left"/>
      <w:pPr>
        <w:ind w:left="117" w:hanging="2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3F7CE906">
      <w:numFmt w:val="bullet"/>
      <w:lvlText w:val="•"/>
      <w:lvlJc w:val="left"/>
      <w:pPr>
        <w:ind w:left="1136" w:hanging="272"/>
      </w:pPr>
      <w:rPr>
        <w:rFonts w:hint="default"/>
        <w:lang w:val="ru-RU" w:eastAsia="en-US" w:bidi="ar-SA"/>
      </w:rPr>
    </w:lvl>
    <w:lvl w:ilvl="2" w:tplc="1AF0B21A">
      <w:numFmt w:val="bullet"/>
      <w:lvlText w:val="•"/>
      <w:lvlJc w:val="left"/>
      <w:pPr>
        <w:ind w:left="2153" w:hanging="272"/>
      </w:pPr>
      <w:rPr>
        <w:rFonts w:hint="default"/>
        <w:lang w:val="ru-RU" w:eastAsia="en-US" w:bidi="ar-SA"/>
      </w:rPr>
    </w:lvl>
    <w:lvl w:ilvl="3" w:tplc="1584A80A">
      <w:numFmt w:val="bullet"/>
      <w:lvlText w:val="•"/>
      <w:lvlJc w:val="left"/>
      <w:pPr>
        <w:ind w:left="3169" w:hanging="272"/>
      </w:pPr>
      <w:rPr>
        <w:rFonts w:hint="default"/>
        <w:lang w:val="ru-RU" w:eastAsia="en-US" w:bidi="ar-SA"/>
      </w:rPr>
    </w:lvl>
    <w:lvl w:ilvl="4" w:tplc="1D72130C">
      <w:numFmt w:val="bullet"/>
      <w:lvlText w:val="•"/>
      <w:lvlJc w:val="left"/>
      <w:pPr>
        <w:ind w:left="4186" w:hanging="272"/>
      </w:pPr>
      <w:rPr>
        <w:rFonts w:hint="default"/>
        <w:lang w:val="ru-RU" w:eastAsia="en-US" w:bidi="ar-SA"/>
      </w:rPr>
    </w:lvl>
    <w:lvl w:ilvl="5" w:tplc="2F7651D8">
      <w:numFmt w:val="bullet"/>
      <w:lvlText w:val="•"/>
      <w:lvlJc w:val="left"/>
      <w:pPr>
        <w:ind w:left="5203" w:hanging="272"/>
      </w:pPr>
      <w:rPr>
        <w:rFonts w:hint="default"/>
        <w:lang w:val="ru-RU" w:eastAsia="en-US" w:bidi="ar-SA"/>
      </w:rPr>
    </w:lvl>
    <w:lvl w:ilvl="6" w:tplc="6524ADD2">
      <w:numFmt w:val="bullet"/>
      <w:lvlText w:val="•"/>
      <w:lvlJc w:val="left"/>
      <w:pPr>
        <w:ind w:left="6219" w:hanging="272"/>
      </w:pPr>
      <w:rPr>
        <w:rFonts w:hint="default"/>
        <w:lang w:val="ru-RU" w:eastAsia="en-US" w:bidi="ar-SA"/>
      </w:rPr>
    </w:lvl>
    <w:lvl w:ilvl="7" w:tplc="D2A6A7C6">
      <w:numFmt w:val="bullet"/>
      <w:lvlText w:val="•"/>
      <w:lvlJc w:val="left"/>
      <w:pPr>
        <w:ind w:left="7236" w:hanging="272"/>
      </w:pPr>
      <w:rPr>
        <w:rFonts w:hint="default"/>
        <w:lang w:val="ru-RU" w:eastAsia="en-US" w:bidi="ar-SA"/>
      </w:rPr>
    </w:lvl>
    <w:lvl w:ilvl="8" w:tplc="09460042">
      <w:numFmt w:val="bullet"/>
      <w:lvlText w:val="•"/>
      <w:lvlJc w:val="left"/>
      <w:pPr>
        <w:ind w:left="8253" w:hanging="272"/>
      </w:pPr>
      <w:rPr>
        <w:rFonts w:hint="default"/>
        <w:lang w:val="ru-RU" w:eastAsia="en-US" w:bidi="ar-SA"/>
      </w:rPr>
    </w:lvl>
  </w:abstractNum>
  <w:abstractNum w:abstractNumId="15">
    <w:nsid w:val="5815558C"/>
    <w:multiLevelType w:val="multilevel"/>
    <w:tmpl w:val="4988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77958EB"/>
    <w:multiLevelType w:val="multilevel"/>
    <w:tmpl w:val="E0642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877736C"/>
    <w:multiLevelType w:val="multilevel"/>
    <w:tmpl w:val="760C1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C81C20"/>
    <w:multiLevelType w:val="hybridMultilevel"/>
    <w:tmpl w:val="40CAD8FC"/>
    <w:lvl w:ilvl="0" w:tplc="F82C4DE8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282359E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5ACC9D04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31BA2976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DDE65A12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DCCCFDD6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8F10F5A2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E19805E2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F41A553C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abstractNum w:abstractNumId="19">
    <w:nsid w:val="785E7A8B"/>
    <w:multiLevelType w:val="hybridMultilevel"/>
    <w:tmpl w:val="18BEA838"/>
    <w:lvl w:ilvl="0" w:tplc="FF26009E">
      <w:numFmt w:val="bullet"/>
      <w:lvlText w:val="-"/>
      <w:lvlJc w:val="left"/>
      <w:pPr>
        <w:ind w:left="117" w:hanging="2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2ACE6554">
      <w:numFmt w:val="bullet"/>
      <w:lvlText w:val="•"/>
      <w:lvlJc w:val="left"/>
      <w:pPr>
        <w:ind w:left="1136" w:hanging="226"/>
      </w:pPr>
      <w:rPr>
        <w:rFonts w:hint="default"/>
        <w:lang w:val="ru-RU" w:eastAsia="en-US" w:bidi="ar-SA"/>
      </w:rPr>
    </w:lvl>
    <w:lvl w:ilvl="2" w:tplc="E7766028">
      <w:numFmt w:val="bullet"/>
      <w:lvlText w:val="•"/>
      <w:lvlJc w:val="left"/>
      <w:pPr>
        <w:ind w:left="2153" w:hanging="226"/>
      </w:pPr>
      <w:rPr>
        <w:rFonts w:hint="default"/>
        <w:lang w:val="ru-RU" w:eastAsia="en-US" w:bidi="ar-SA"/>
      </w:rPr>
    </w:lvl>
    <w:lvl w:ilvl="3" w:tplc="5712B56C">
      <w:numFmt w:val="bullet"/>
      <w:lvlText w:val="•"/>
      <w:lvlJc w:val="left"/>
      <w:pPr>
        <w:ind w:left="3169" w:hanging="226"/>
      </w:pPr>
      <w:rPr>
        <w:rFonts w:hint="default"/>
        <w:lang w:val="ru-RU" w:eastAsia="en-US" w:bidi="ar-SA"/>
      </w:rPr>
    </w:lvl>
    <w:lvl w:ilvl="4" w:tplc="A348A180">
      <w:numFmt w:val="bullet"/>
      <w:lvlText w:val="•"/>
      <w:lvlJc w:val="left"/>
      <w:pPr>
        <w:ind w:left="4186" w:hanging="226"/>
      </w:pPr>
      <w:rPr>
        <w:rFonts w:hint="default"/>
        <w:lang w:val="ru-RU" w:eastAsia="en-US" w:bidi="ar-SA"/>
      </w:rPr>
    </w:lvl>
    <w:lvl w:ilvl="5" w:tplc="38461D02">
      <w:numFmt w:val="bullet"/>
      <w:lvlText w:val="•"/>
      <w:lvlJc w:val="left"/>
      <w:pPr>
        <w:ind w:left="5203" w:hanging="226"/>
      </w:pPr>
      <w:rPr>
        <w:rFonts w:hint="default"/>
        <w:lang w:val="ru-RU" w:eastAsia="en-US" w:bidi="ar-SA"/>
      </w:rPr>
    </w:lvl>
    <w:lvl w:ilvl="6" w:tplc="344E05F4">
      <w:numFmt w:val="bullet"/>
      <w:lvlText w:val="•"/>
      <w:lvlJc w:val="left"/>
      <w:pPr>
        <w:ind w:left="6219" w:hanging="226"/>
      </w:pPr>
      <w:rPr>
        <w:rFonts w:hint="default"/>
        <w:lang w:val="ru-RU" w:eastAsia="en-US" w:bidi="ar-SA"/>
      </w:rPr>
    </w:lvl>
    <w:lvl w:ilvl="7" w:tplc="A2A66BEC">
      <w:numFmt w:val="bullet"/>
      <w:lvlText w:val="•"/>
      <w:lvlJc w:val="left"/>
      <w:pPr>
        <w:ind w:left="7236" w:hanging="226"/>
      </w:pPr>
      <w:rPr>
        <w:rFonts w:hint="default"/>
        <w:lang w:val="ru-RU" w:eastAsia="en-US" w:bidi="ar-SA"/>
      </w:rPr>
    </w:lvl>
    <w:lvl w:ilvl="8" w:tplc="DA00B66C">
      <w:numFmt w:val="bullet"/>
      <w:lvlText w:val="•"/>
      <w:lvlJc w:val="left"/>
      <w:pPr>
        <w:ind w:left="8253" w:hanging="226"/>
      </w:pPr>
      <w:rPr>
        <w:rFonts w:hint="default"/>
        <w:lang w:val="ru-RU" w:eastAsia="en-US" w:bidi="ar-SA"/>
      </w:rPr>
    </w:lvl>
  </w:abstractNum>
  <w:abstractNum w:abstractNumId="20">
    <w:nsid w:val="7870421B"/>
    <w:multiLevelType w:val="hybridMultilevel"/>
    <w:tmpl w:val="92600080"/>
    <w:lvl w:ilvl="0" w:tplc="7E2CCF5C">
      <w:numFmt w:val="bullet"/>
      <w:lvlText w:val="-"/>
      <w:lvlJc w:val="left"/>
      <w:pPr>
        <w:ind w:left="117" w:hanging="20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37CB524">
      <w:numFmt w:val="bullet"/>
      <w:lvlText w:val="•"/>
      <w:lvlJc w:val="left"/>
      <w:pPr>
        <w:ind w:left="1136" w:hanging="202"/>
      </w:pPr>
      <w:rPr>
        <w:rFonts w:hint="default"/>
        <w:lang w:val="ru-RU" w:eastAsia="en-US" w:bidi="ar-SA"/>
      </w:rPr>
    </w:lvl>
    <w:lvl w:ilvl="2" w:tplc="DCA40B38">
      <w:numFmt w:val="bullet"/>
      <w:lvlText w:val="•"/>
      <w:lvlJc w:val="left"/>
      <w:pPr>
        <w:ind w:left="2153" w:hanging="202"/>
      </w:pPr>
      <w:rPr>
        <w:rFonts w:hint="default"/>
        <w:lang w:val="ru-RU" w:eastAsia="en-US" w:bidi="ar-SA"/>
      </w:rPr>
    </w:lvl>
    <w:lvl w:ilvl="3" w:tplc="B7F23872">
      <w:numFmt w:val="bullet"/>
      <w:lvlText w:val="•"/>
      <w:lvlJc w:val="left"/>
      <w:pPr>
        <w:ind w:left="3169" w:hanging="202"/>
      </w:pPr>
      <w:rPr>
        <w:rFonts w:hint="default"/>
        <w:lang w:val="ru-RU" w:eastAsia="en-US" w:bidi="ar-SA"/>
      </w:rPr>
    </w:lvl>
    <w:lvl w:ilvl="4" w:tplc="E1AAF4F6">
      <w:numFmt w:val="bullet"/>
      <w:lvlText w:val="•"/>
      <w:lvlJc w:val="left"/>
      <w:pPr>
        <w:ind w:left="4186" w:hanging="202"/>
      </w:pPr>
      <w:rPr>
        <w:rFonts w:hint="default"/>
        <w:lang w:val="ru-RU" w:eastAsia="en-US" w:bidi="ar-SA"/>
      </w:rPr>
    </w:lvl>
    <w:lvl w:ilvl="5" w:tplc="04D4A386">
      <w:numFmt w:val="bullet"/>
      <w:lvlText w:val="•"/>
      <w:lvlJc w:val="left"/>
      <w:pPr>
        <w:ind w:left="5203" w:hanging="202"/>
      </w:pPr>
      <w:rPr>
        <w:rFonts w:hint="default"/>
        <w:lang w:val="ru-RU" w:eastAsia="en-US" w:bidi="ar-SA"/>
      </w:rPr>
    </w:lvl>
    <w:lvl w:ilvl="6" w:tplc="D85AAC58">
      <w:numFmt w:val="bullet"/>
      <w:lvlText w:val="•"/>
      <w:lvlJc w:val="left"/>
      <w:pPr>
        <w:ind w:left="6219" w:hanging="202"/>
      </w:pPr>
      <w:rPr>
        <w:rFonts w:hint="default"/>
        <w:lang w:val="ru-RU" w:eastAsia="en-US" w:bidi="ar-SA"/>
      </w:rPr>
    </w:lvl>
    <w:lvl w:ilvl="7" w:tplc="615EBCA2">
      <w:numFmt w:val="bullet"/>
      <w:lvlText w:val="•"/>
      <w:lvlJc w:val="left"/>
      <w:pPr>
        <w:ind w:left="7236" w:hanging="202"/>
      </w:pPr>
      <w:rPr>
        <w:rFonts w:hint="default"/>
        <w:lang w:val="ru-RU" w:eastAsia="en-US" w:bidi="ar-SA"/>
      </w:rPr>
    </w:lvl>
    <w:lvl w:ilvl="8" w:tplc="42DECAFA">
      <w:numFmt w:val="bullet"/>
      <w:lvlText w:val="•"/>
      <w:lvlJc w:val="left"/>
      <w:pPr>
        <w:ind w:left="8253" w:hanging="202"/>
      </w:pPr>
      <w:rPr>
        <w:rFonts w:hint="default"/>
        <w:lang w:val="ru-RU" w:eastAsia="en-US" w:bidi="ar-SA"/>
      </w:rPr>
    </w:lvl>
  </w:abstractNum>
  <w:abstractNum w:abstractNumId="21">
    <w:nsid w:val="79951D80"/>
    <w:multiLevelType w:val="hybridMultilevel"/>
    <w:tmpl w:val="FC525A38"/>
    <w:lvl w:ilvl="0" w:tplc="B32A0300">
      <w:numFmt w:val="bullet"/>
      <w:lvlText w:val="-"/>
      <w:lvlJc w:val="left"/>
      <w:pPr>
        <w:ind w:left="117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70F84A3A">
      <w:numFmt w:val="bullet"/>
      <w:lvlText w:val="•"/>
      <w:lvlJc w:val="left"/>
      <w:pPr>
        <w:ind w:left="1136" w:hanging="164"/>
      </w:pPr>
      <w:rPr>
        <w:rFonts w:hint="default"/>
        <w:lang w:val="ru-RU" w:eastAsia="en-US" w:bidi="ar-SA"/>
      </w:rPr>
    </w:lvl>
    <w:lvl w:ilvl="2" w:tplc="16E0F2D8">
      <w:numFmt w:val="bullet"/>
      <w:lvlText w:val="•"/>
      <w:lvlJc w:val="left"/>
      <w:pPr>
        <w:ind w:left="2153" w:hanging="164"/>
      </w:pPr>
      <w:rPr>
        <w:rFonts w:hint="default"/>
        <w:lang w:val="ru-RU" w:eastAsia="en-US" w:bidi="ar-SA"/>
      </w:rPr>
    </w:lvl>
    <w:lvl w:ilvl="3" w:tplc="DBFE2E18">
      <w:numFmt w:val="bullet"/>
      <w:lvlText w:val="•"/>
      <w:lvlJc w:val="left"/>
      <w:pPr>
        <w:ind w:left="3169" w:hanging="164"/>
      </w:pPr>
      <w:rPr>
        <w:rFonts w:hint="default"/>
        <w:lang w:val="ru-RU" w:eastAsia="en-US" w:bidi="ar-SA"/>
      </w:rPr>
    </w:lvl>
    <w:lvl w:ilvl="4" w:tplc="9B1E3A5E">
      <w:numFmt w:val="bullet"/>
      <w:lvlText w:val="•"/>
      <w:lvlJc w:val="left"/>
      <w:pPr>
        <w:ind w:left="4186" w:hanging="164"/>
      </w:pPr>
      <w:rPr>
        <w:rFonts w:hint="default"/>
        <w:lang w:val="ru-RU" w:eastAsia="en-US" w:bidi="ar-SA"/>
      </w:rPr>
    </w:lvl>
    <w:lvl w:ilvl="5" w:tplc="A33A69B6">
      <w:numFmt w:val="bullet"/>
      <w:lvlText w:val="•"/>
      <w:lvlJc w:val="left"/>
      <w:pPr>
        <w:ind w:left="5203" w:hanging="164"/>
      </w:pPr>
      <w:rPr>
        <w:rFonts w:hint="default"/>
        <w:lang w:val="ru-RU" w:eastAsia="en-US" w:bidi="ar-SA"/>
      </w:rPr>
    </w:lvl>
    <w:lvl w:ilvl="6" w:tplc="08DAF040">
      <w:numFmt w:val="bullet"/>
      <w:lvlText w:val="•"/>
      <w:lvlJc w:val="left"/>
      <w:pPr>
        <w:ind w:left="6219" w:hanging="164"/>
      </w:pPr>
      <w:rPr>
        <w:rFonts w:hint="default"/>
        <w:lang w:val="ru-RU" w:eastAsia="en-US" w:bidi="ar-SA"/>
      </w:rPr>
    </w:lvl>
    <w:lvl w:ilvl="7" w:tplc="696A89E2">
      <w:numFmt w:val="bullet"/>
      <w:lvlText w:val="•"/>
      <w:lvlJc w:val="left"/>
      <w:pPr>
        <w:ind w:left="7236" w:hanging="164"/>
      </w:pPr>
      <w:rPr>
        <w:rFonts w:hint="default"/>
        <w:lang w:val="ru-RU" w:eastAsia="en-US" w:bidi="ar-SA"/>
      </w:rPr>
    </w:lvl>
    <w:lvl w:ilvl="8" w:tplc="0D608F1C">
      <w:numFmt w:val="bullet"/>
      <w:lvlText w:val="•"/>
      <w:lvlJc w:val="left"/>
      <w:pPr>
        <w:ind w:left="8253" w:hanging="16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1"/>
  </w:num>
  <w:num w:numId="5">
    <w:abstractNumId w:val="20"/>
  </w:num>
  <w:num w:numId="6">
    <w:abstractNumId w:val="13"/>
  </w:num>
  <w:num w:numId="7">
    <w:abstractNumId w:val="19"/>
  </w:num>
  <w:num w:numId="8">
    <w:abstractNumId w:val="21"/>
  </w:num>
  <w:num w:numId="9">
    <w:abstractNumId w:val="14"/>
  </w:num>
  <w:num w:numId="10">
    <w:abstractNumId w:val="5"/>
  </w:num>
  <w:num w:numId="11">
    <w:abstractNumId w:val="6"/>
  </w:num>
  <w:num w:numId="12">
    <w:abstractNumId w:val="18"/>
  </w:num>
  <w:num w:numId="13">
    <w:abstractNumId w:val="3"/>
  </w:num>
  <w:num w:numId="14">
    <w:abstractNumId w:val="9"/>
  </w:num>
  <w:num w:numId="15">
    <w:abstractNumId w:val="4"/>
  </w:num>
  <w:num w:numId="16">
    <w:abstractNumId w:val="16"/>
  </w:num>
  <w:num w:numId="17">
    <w:abstractNumId w:val="7"/>
  </w:num>
  <w:num w:numId="18">
    <w:abstractNumId w:val="2"/>
  </w:num>
  <w:num w:numId="19">
    <w:abstractNumId w:val="15"/>
  </w:num>
  <w:num w:numId="20">
    <w:abstractNumId w:val="12"/>
  </w:num>
  <w:num w:numId="21">
    <w:abstractNumId w:val="10"/>
  </w:num>
  <w:num w:numId="22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56C6F"/>
    <w:rsid w:val="00235951"/>
    <w:rsid w:val="0034353B"/>
    <w:rsid w:val="003448FE"/>
    <w:rsid w:val="004B0E3E"/>
    <w:rsid w:val="005F2943"/>
    <w:rsid w:val="006019FF"/>
    <w:rsid w:val="00834137"/>
    <w:rsid w:val="00900498"/>
    <w:rsid w:val="00956C6F"/>
    <w:rsid w:val="00960E8B"/>
    <w:rsid w:val="0098097C"/>
    <w:rsid w:val="00B173B7"/>
    <w:rsid w:val="00D64F8E"/>
    <w:rsid w:val="00F40268"/>
    <w:rsid w:val="00FA30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56C6F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rsid w:val="00B173B7"/>
    <w:pPr>
      <w:widowControl/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56C6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56C6F"/>
    <w:pPr>
      <w:ind w:left="117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956C6F"/>
    <w:pPr>
      <w:ind w:left="117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956C6F"/>
  </w:style>
  <w:style w:type="character" w:customStyle="1" w:styleId="10">
    <w:name w:val="Заголовок 1 Знак"/>
    <w:basedOn w:val="a0"/>
    <w:link w:val="1"/>
    <w:uiPriority w:val="9"/>
    <w:rsid w:val="00B173B7"/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paragraph" w:customStyle="1" w:styleId="voice">
    <w:name w:val="voice"/>
    <w:basedOn w:val="a"/>
    <w:rsid w:val="00B173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B173B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B173B7"/>
    <w:rPr>
      <w:color w:val="0000FF"/>
      <w:u w:val="single"/>
    </w:rPr>
  </w:style>
  <w:style w:type="character" w:styleId="a7">
    <w:name w:val="Strong"/>
    <w:basedOn w:val="a0"/>
    <w:uiPriority w:val="22"/>
    <w:qFormat/>
    <w:rsid w:val="0034353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1951</Words>
  <Characters>14309</Characters>
  <Application>Microsoft Office Word</Application>
  <DocSecurity>0</DocSecurity>
  <Lines>304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1</cp:lastModifiedBy>
  <cp:revision>7</cp:revision>
  <cp:lastPrinted>2026-06-29T08:07:00Z</cp:lastPrinted>
  <dcterms:created xsi:type="dcterms:W3CDTF">2026-06-29T13:11:00Z</dcterms:created>
  <dcterms:modified xsi:type="dcterms:W3CDTF">2026-07-29T12:43:00Z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2026-06-29T00:00:00Z</vt:filetime>
  </property>
  <property fmtid="{D5CDD505-2E9C-101B-9397-08002B2CF9AE}" pid="5" name="Producer">
    <vt:lpwstr>Microsoft® Word 2013</vt:lpwstr>
  </property>
</Properties>
</file>